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2FD" w14:textId="42A46537" w:rsidR="00D95315" w:rsidRPr="00206713" w:rsidRDefault="00D95315">
      <w:pPr>
        <w:rPr>
          <w:sz w:val="14"/>
          <w:szCs w:val="14"/>
        </w:rPr>
      </w:pPr>
    </w:p>
    <w:p w14:paraId="2C7298CB" w14:textId="77777777" w:rsidR="00D74DF1" w:rsidRPr="00D74DF1" w:rsidRDefault="00D74DF1" w:rsidP="00D74DF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D74DF1">
        <w:rPr>
          <w:rFonts w:ascii="Garamond" w:hAnsi="Garamond"/>
          <w:b/>
          <w:bCs/>
          <w:sz w:val="28"/>
          <w:szCs w:val="28"/>
        </w:rPr>
        <w:t>OPINIA</w:t>
      </w:r>
    </w:p>
    <w:p w14:paraId="435C6083" w14:textId="2D57B2F2" w:rsidR="00D74DF1" w:rsidRPr="00D74DF1" w:rsidRDefault="00D74DF1" w:rsidP="00D74DF1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D74DF1">
        <w:rPr>
          <w:rFonts w:ascii="Garamond" w:hAnsi="Garamond"/>
          <w:b/>
          <w:bCs/>
          <w:sz w:val="26"/>
          <w:szCs w:val="26"/>
        </w:rPr>
        <w:t>z przebiegu praktyki studenta</w:t>
      </w:r>
    </w:p>
    <w:p w14:paraId="222242D3" w14:textId="77777777" w:rsidR="00D74DF1" w:rsidRDefault="00D74DF1" w:rsidP="00D74DF1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D74DF1">
        <w:rPr>
          <w:rFonts w:ascii="Garamond" w:hAnsi="Garamond"/>
          <w:b/>
          <w:bCs/>
          <w:sz w:val="26"/>
          <w:szCs w:val="26"/>
        </w:rPr>
        <w:t>Wydziału Prawa i Administracji</w:t>
      </w:r>
    </w:p>
    <w:p w14:paraId="49EF6758" w14:textId="5A87ADC5" w:rsidR="00D74DF1" w:rsidRPr="00D74DF1" w:rsidRDefault="00D74DF1" w:rsidP="00D74DF1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D74DF1">
        <w:rPr>
          <w:rFonts w:ascii="Garamond" w:hAnsi="Garamond"/>
          <w:b/>
          <w:bCs/>
          <w:sz w:val="26"/>
          <w:szCs w:val="26"/>
        </w:rPr>
        <w:t>Uniwersytetu Szczecińskiego</w:t>
      </w:r>
    </w:p>
    <w:p w14:paraId="005C6813" w14:textId="77777777" w:rsidR="00D74DF1" w:rsidRPr="00B16072" w:rsidRDefault="00D74DF1" w:rsidP="00D74DF1">
      <w:pPr>
        <w:jc w:val="center"/>
        <w:rPr>
          <w:rFonts w:ascii="Garamond" w:hAnsi="Garamond"/>
          <w:sz w:val="16"/>
          <w:szCs w:val="16"/>
        </w:rPr>
      </w:pPr>
    </w:p>
    <w:p w14:paraId="5757C4FD" w14:textId="3F05527E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Student: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78"/>
        <w:gridCol w:w="6194"/>
      </w:tblGrid>
      <w:tr w:rsidR="00D74DF1" w:rsidRPr="00D74DF1" w14:paraId="5986CA04" w14:textId="77777777" w:rsidTr="00D81D1D">
        <w:trPr>
          <w:trHeight w:val="278"/>
        </w:trPr>
        <w:tc>
          <w:tcPr>
            <w:tcW w:w="2878" w:type="dxa"/>
            <w:shd w:val="clear" w:color="auto" w:fill="EDF0EE"/>
            <w:vAlign w:val="center"/>
          </w:tcPr>
          <w:p w14:paraId="6942CD89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3FC6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5B19F779" w14:textId="77777777" w:rsidTr="00D81D1D">
        <w:trPr>
          <w:trHeight w:val="293"/>
        </w:trPr>
        <w:tc>
          <w:tcPr>
            <w:tcW w:w="2878" w:type="dxa"/>
            <w:shd w:val="clear" w:color="auto" w:fill="EDF0EE"/>
            <w:vAlign w:val="center"/>
          </w:tcPr>
          <w:p w14:paraId="2300EA0D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AC1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18F1B84E" w14:textId="77777777" w:rsidTr="00D81D1D">
        <w:trPr>
          <w:trHeight w:val="247"/>
        </w:trPr>
        <w:tc>
          <w:tcPr>
            <w:tcW w:w="2878" w:type="dxa"/>
            <w:shd w:val="clear" w:color="auto" w:fill="EDF0EE"/>
            <w:vAlign w:val="center"/>
          </w:tcPr>
          <w:p w14:paraId="0E37C662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66E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4EEC5C67" w14:textId="77777777" w:rsidTr="00D81D1D">
        <w:trPr>
          <w:trHeight w:val="278"/>
        </w:trPr>
        <w:tc>
          <w:tcPr>
            <w:tcW w:w="2878" w:type="dxa"/>
            <w:shd w:val="clear" w:color="auto" w:fill="EDF0EE"/>
            <w:vAlign w:val="center"/>
          </w:tcPr>
          <w:p w14:paraId="0C3857C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9BFE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6DB790AB" w14:textId="77777777" w:rsidTr="00D81D1D">
        <w:trPr>
          <w:trHeight w:val="262"/>
        </w:trPr>
        <w:tc>
          <w:tcPr>
            <w:tcW w:w="2878" w:type="dxa"/>
            <w:shd w:val="clear" w:color="auto" w:fill="EDF0EE"/>
            <w:vAlign w:val="center"/>
          </w:tcPr>
          <w:p w14:paraId="5CA1C24B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14:paraId="44A7A025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0A907492" w14:textId="77777777" w:rsidTr="00D81D1D">
        <w:trPr>
          <w:trHeight w:val="278"/>
        </w:trPr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EDF0EE"/>
            <w:vAlign w:val="center"/>
          </w:tcPr>
          <w:p w14:paraId="3635D92C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1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939EF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238AB70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</w:p>
    <w:p w14:paraId="1B9B837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odbył praktykę w okresie:</w:t>
      </w:r>
    </w:p>
    <w:p w14:paraId="380E7D56" w14:textId="323B7080" w:rsidR="00D74DF1" w:rsidRPr="00D74DF1" w:rsidRDefault="00D74DF1" w:rsidP="00D74DF1">
      <w:pPr>
        <w:rPr>
          <w:rFonts w:ascii="Garamond" w:hAnsi="Garamond"/>
          <w:sz w:val="24"/>
          <w:szCs w:val="24"/>
        </w:rPr>
      </w:pPr>
      <w:proofErr w:type="gramStart"/>
      <w:r w:rsidRPr="00D74DF1">
        <w:rPr>
          <w:rFonts w:ascii="Garamond" w:hAnsi="Garamond"/>
          <w:sz w:val="24"/>
          <w:szCs w:val="24"/>
        </w:rPr>
        <w:t>od:…</w:t>
      </w:r>
      <w:proofErr w:type="gramEnd"/>
      <w:r w:rsidRPr="00D74DF1">
        <w:rPr>
          <w:rFonts w:ascii="Garamond" w:hAnsi="Garamond"/>
          <w:sz w:val="24"/>
          <w:szCs w:val="24"/>
        </w:rPr>
        <w:t xml:space="preserve">……………..………….….. </w:t>
      </w:r>
      <w:proofErr w:type="gramStart"/>
      <w:r w:rsidRPr="00D74DF1">
        <w:rPr>
          <w:rFonts w:ascii="Garamond" w:hAnsi="Garamond"/>
          <w:sz w:val="24"/>
          <w:szCs w:val="24"/>
        </w:rPr>
        <w:t>do:…</w:t>
      </w:r>
      <w:proofErr w:type="gramEnd"/>
      <w:r w:rsidRPr="00D74DF1">
        <w:rPr>
          <w:rFonts w:ascii="Garamond" w:hAnsi="Garamond"/>
          <w:sz w:val="24"/>
          <w:szCs w:val="24"/>
        </w:rPr>
        <w:t>…………………..………….</w:t>
      </w:r>
      <w:r w:rsidRPr="00D74DF1">
        <w:rPr>
          <w:rFonts w:ascii="Garamond" w:hAnsi="Garamond"/>
          <w:sz w:val="24"/>
          <w:szCs w:val="24"/>
        </w:rPr>
        <w:tab/>
      </w:r>
    </w:p>
    <w:p w14:paraId="1EEB2CAD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  <w:r w:rsidRPr="00D74DF1">
        <w:rPr>
          <w:rFonts w:ascii="Garamond" w:hAnsi="Garamond"/>
          <w:sz w:val="24"/>
          <w:szCs w:val="24"/>
        </w:rPr>
        <w:tab/>
      </w:r>
    </w:p>
    <w:p w14:paraId="3F1DB9EC" w14:textId="33C0C3BB" w:rsidR="00D74DF1" w:rsidRDefault="00D74DF1" w:rsidP="00D74DF1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w:</w:t>
      </w:r>
      <w:r w:rsidRPr="00D74DF1">
        <w:rPr>
          <w:rFonts w:ascii="Garamond" w:hAnsi="Garamond"/>
          <w:sz w:val="24"/>
          <w:szCs w:val="24"/>
        </w:rPr>
        <w:tab/>
      </w:r>
    </w:p>
    <w:p w14:paraId="69B4197B" w14:textId="77777777" w:rsidR="00D74DF1" w:rsidRPr="00D74DF1" w:rsidRDefault="00D74DF1" w:rsidP="00D74DF1">
      <w:pPr>
        <w:pBdr>
          <w:bottom w:val="single" w:sz="6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280FF3DB" w14:textId="77777777" w:rsidR="00D74DF1" w:rsidRPr="00D74DF1" w:rsidRDefault="00D74DF1" w:rsidP="00D74DF1">
      <w:pPr>
        <w:jc w:val="center"/>
        <w:rPr>
          <w:rFonts w:ascii="Garamond" w:hAnsi="Garamond"/>
        </w:rPr>
      </w:pPr>
      <w:r w:rsidRPr="00D74DF1">
        <w:rPr>
          <w:rFonts w:ascii="Garamond" w:hAnsi="Garamond"/>
        </w:rPr>
        <w:t>(Nazwa i adres organizatora praktyki zawodowej)</w:t>
      </w:r>
    </w:p>
    <w:p w14:paraId="070AE151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</w:p>
    <w:p w14:paraId="1AA54D90" w14:textId="52191743" w:rsidR="009711DE" w:rsidRPr="00D74DF1" w:rsidRDefault="009711DE" w:rsidP="00D74D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4A58" wp14:editId="798A46AB">
                <wp:simplePos x="0" y="0"/>
                <wp:positionH relativeFrom="column">
                  <wp:posOffset>1128395</wp:posOffset>
                </wp:positionH>
                <wp:positionV relativeFrom="paragraph">
                  <wp:posOffset>146050</wp:posOffset>
                </wp:positionV>
                <wp:extent cx="46672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6509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1.5pt" to="456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D74DF1" w:rsidRPr="00D74DF1">
        <w:rPr>
          <w:rFonts w:ascii="Garamond" w:hAnsi="Garamond"/>
          <w:sz w:val="24"/>
          <w:szCs w:val="24"/>
        </w:rPr>
        <w:t>Opinię sporządził:</w:t>
      </w:r>
      <w:r>
        <w:rPr>
          <w:rFonts w:ascii="Garamond" w:hAnsi="Garamond"/>
          <w:sz w:val="24"/>
          <w:szCs w:val="24"/>
        </w:rPr>
        <w:t xml:space="preserve"> </w:t>
      </w:r>
    </w:p>
    <w:p w14:paraId="13C5DDE4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</w:p>
    <w:p w14:paraId="28DE395D" w14:textId="3C565ABE" w:rsidR="00D74DF1" w:rsidRDefault="00D74DF1" w:rsidP="009711DE">
      <w:pPr>
        <w:spacing w:after="0"/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1. Charakterystyka praktykanta:</w:t>
      </w:r>
    </w:p>
    <w:p w14:paraId="57E3ED7C" w14:textId="500819EF" w:rsidR="00D81D1D" w:rsidRDefault="00D81D1D" w:rsidP="009711DE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81D1D" w14:paraId="5579D827" w14:textId="77777777" w:rsidTr="00B70885">
        <w:tc>
          <w:tcPr>
            <w:tcW w:w="3256" w:type="dxa"/>
            <w:shd w:val="clear" w:color="auto" w:fill="EDF0EE"/>
          </w:tcPr>
          <w:p w14:paraId="1187BE51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7BA2002" w14:textId="4E1CE711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sumienność, obowiązkowość, dokładność w pracy i umiejętności organizowania pracy</w:t>
            </w:r>
          </w:p>
          <w:p w14:paraId="45D950CA" w14:textId="77777777" w:rsidR="006D371F" w:rsidRDefault="006D371F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0D81472" w14:textId="4F4CF8F2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0C9544B7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16C652BE" w14:textId="77777777" w:rsidTr="00B70885">
        <w:tc>
          <w:tcPr>
            <w:tcW w:w="3256" w:type="dxa"/>
            <w:shd w:val="clear" w:color="auto" w:fill="EDF0EE"/>
          </w:tcPr>
          <w:p w14:paraId="790BD3A1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906133" w14:textId="63B02F1A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szybkość orientacji, umiejętność logicznego rozumowania i podejmowania decyzji, umiejętność przedstawiania swojego stanowiska</w:t>
            </w:r>
          </w:p>
          <w:p w14:paraId="2CC6FF39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66286F" w14:textId="55C2C9DD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702A031D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47C2D3D2" w14:textId="77777777" w:rsidTr="00B70885">
        <w:tc>
          <w:tcPr>
            <w:tcW w:w="3256" w:type="dxa"/>
            <w:shd w:val="clear" w:color="auto" w:fill="EDF0EE"/>
          </w:tcPr>
          <w:p w14:paraId="58DFE74B" w14:textId="77777777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1857FEF" w14:textId="77777777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626B160" w14:textId="693A02AC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umiejętność pracy w zespole</w:t>
            </w:r>
          </w:p>
          <w:p w14:paraId="4D2718E7" w14:textId="2989F2E7" w:rsid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C386428" w14:textId="77777777" w:rsidR="00D81D1D" w:rsidRPr="00D81D1D" w:rsidRDefault="00D81D1D" w:rsidP="00D81D1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610961" w14:textId="77777777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12B1BD96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38D005EE" w14:textId="77777777" w:rsidTr="00B70885">
        <w:tc>
          <w:tcPr>
            <w:tcW w:w="3256" w:type="dxa"/>
            <w:shd w:val="clear" w:color="auto" w:fill="EDF0EE"/>
          </w:tcPr>
          <w:p w14:paraId="2FD35851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0C17E4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3F69EA5" w14:textId="5416BAE0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zainteresowanie problematyką związaną z miejscem odbywania praktyki</w:t>
            </w:r>
          </w:p>
          <w:p w14:paraId="30D0C4B2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844FF33" w14:textId="0A671D03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29FF0E30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22357E4A" w14:textId="77777777" w:rsidTr="00B70885">
        <w:tc>
          <w:tcPr>
            <w:tcW w:w="3256" w:type="dxa"/>
            <w:shd w:val="clear" w:color="auto" w:fill="EDF0EE"/>
          </w:tcPr>
          <w:p w14:paraId="7FB68354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325ED4D" w14:textId="75FD4A9C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243923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E68F271" w14:textId="17D93729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 xml:space="preserve">zachowanie zgodne z </w:t>
            </w:r>
          </w:p>
          <w:p w14:paraId="79DB07E6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normami etycznymi</w:t>
            </w:r>
          </w:p>
          <w:p w14:paraId="1E2AA133" w14:textId="35B0ADEF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0D88D5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DFA3C72" w14:textId="62CAEE73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13EDBB42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1D1D" w14:paraId="2C6155C4" w14:textId="77777777" w:rsidTr="00B70885">
        <w:tc>
          <w:tcPr>
            <w:tcW w:w="3256" w:type="dxa"/>
            <w:shd w:val="clear" w:color="auto" w:fill="EDF0EE"/>
          </w:tcPr>
          <w:p w14:paraId="092CC038" w14:textId="5DED91C1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FD75B9" w14:textId="60473981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06A6D3E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A0C3A2" w14:textId="14D6D30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81D1D">
              <w:rPr>
                <w:rFonts w:ascii="Garamond" w:hAnsi="Garamond"/>
                <w:b/>
                <w:bCs/>
                <w:sz w:val="24"/>
                <w:szCs w:val="24"/>
              </w:rPr>
              <w:t>inne cechy</w:t>
            </w:r>
          </w:p>
          <w:p w14:paraId="57EB407B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4F03EF2" w14:textId="77777777" w:rsid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3A8FE8" w14:textId="73FD3BE9" w:rsidR="00D81D1D" w:rsidRPr="00D81D1D" w:rsidRDefault="00D81D1D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56AFABDE" w14:textId="77777777" w:rsidR="00D81D1D" w:rsidRDefault="00D81D1D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EE63F8" w14:textId="77036584" w:rsidR="00206713" w:rsidRDefault="00206713" w:rsidP="00206713">
      <w:pPr>
        <w:rPr>
          <w:rFonts w:ascii="Garamond" w:hAnsi="Garamond"/>
          <w:sz w:val="24"/>
          <w:szCs w:val="24"/>
        </w:rPr>
      </w:pPr>
    </w:p>
    <w:p w14:paraId="585A685F" w14:textId="77777777" w:rsidR="00B70885" w:rsidRPr="00206713" w:rsidRDefault="00B70885" w:rsidP="00206713">
      <w:pPr>
        <w:rPr>
          <w:rFonts w:ascii="Garamond" w:hAnsi="Garamond"/>
          <w:sz w:val="24"/>
          <w:szCs w:val="24"/>
        </w:rPr>
      </w:pPr>
    </w:p>
    <w:p w14:paraId="3A57B072" w14:textId="1EFF9FE5" w:rsidR="00D74DF1" w:rsidRDefault="00D74DF1" w:rsidP="009711DE">
      <w:pPr>
        <w:spacing w:after="0"/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2. Postępy poczynione przez studenta:</w:t>
      </w:r>
    </w:p>
    <w:p w14:paraId="4FA5D946" w14:textId="288D3E67" w:rsidR="00B70885" w:rsidRDefault="00B70885" w:rsidP="009711DE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70885" w14:paraId="6E5C150E" w14:textId="77777777" w:rsidTr="00B70885">
        <w:tc>
          <w:tcPr>
            <w:tcW w:w="3256" w:type="dxa"/>
            <w:shd w:val="clear" w:color="auto" w:fill="EDF0EE"/>
          </w:tcPr>
          <w:p w14:paraId="7455820B" w14:textId="77777777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24494FC" w14:textId="0796C138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0885">
              <w:rPr>
                <w:rFonts w:ascii="Garamond" w:hAnsi="Garamond"/>
                <w:b/>
                <w:bCs/>
                <w:sz w:val="24"/>
                <w:szCs w:val="24"/>
              </w:rPr>
              <w:t>Znajomość przepisów prawnych i regulaminowych, przepisów wewnętrznych, wykładni prawa, orzecznictwa oraz poglądów doktryny:</w:t>
            </w:r>
          </w:p>
          <w:p w14:paraId="47EF47DE" w14:textId="0F6AE0F3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41A4E7C4" w14:textId="77777777" w:rsidR="00B70885" w:rsidRDefault="00B70885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885" w14:paraId="1F9A9F01" w14:textId="77777777" w:rsidTr="00B70885">
        <w:tc>
          <w:tcPr>
            <w:tcW w:w="3256" w:type="dxa"/>
            <w:shd w:val="clear" w:color="auto" w:fill="EDF0EE"/>
          </w:tcPr>
          <w:p w14:paraId="5FB60083" w14:textId="77777777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03F4C86" w14:textId="7999B19B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0885">
              <w:rPr>
                <w:rFonts w:ascii="Garamond" w:hAnsi="Garamond"/>
                <w:b/>
                <w:bCs/>
                <w:sz w:val="24"/>
                <w:szCs w:val="24"/>
              </w:rPr>
              <w:t>Stosowanie prawa w praktyce (umiejętność redagowania i sporządzania projektów pism incydentalnych i decyzji merytorycznych, umiejętność uzasadniania decyzji)</w:t>
            </w:r>
          </w:p>
          <w:p w14:paraId="5DA0A588" w14:textId="643E974D" w:rsidR="00B70885" w:rsidRPr="00B70885" w:rsidRDefault="00B70885" w:rsidP="009711D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804" w:type="dxa"/>
          </w:tcPr>
          <w:p w14:paraId="76FB3E86" w14:textId="77777777" w:rsidR="00B70885" w:rsidRDefault="00B70885" w:rsidP="009711D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9FC571" w14:textId="77777777" w:rsidR="00B70885" w:rsidRDefault="00B70885" w:rsidP="009711DE">
      <w:pPr>
        <w:spacing w:after="0"/>
        <w:rPr>
          <w:rFonts w:ascii="Garamond" w:hAnsi="Garamond"/>
          <w:sz w:val="24"/>
          <w:szCs w:val="24"/>
        </w:rPr>
      </w:pPr>
    </w:p>
    <w:p w14:paraId="1F69F652" w14:textId="77777777" w:rsidR="0086655C" w:rsidRDefault="0086655C" w:rsidP="00D74DF1">
      <w:pPr>
        <w:rPr>
          <w:rFonts w:ascii="Garamond" w:hAnsi="Garamond"/>
          <w:sz w:val="24"/>
          <w:szCs w:val="24"/>
        </w:rPr>
      </w:pPr>
    </w:p>
    <w:p w14:paraId="5BDBE6B1" w14:textId="062FBFC5" w:rsid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3. Ogólna ocena praktykanta (bardzo dobra, dobra, dostateczna, niedostateczna):</w:t>
      </w:r>
    </w:p>
    <w:p w14:paraId="70DC9585" w14:textId="59610EEB" w:rsidR="00206713" w:rsidRDefault="00206713" w:rsidP="00D74DF1">
      <w:pPr>
        <w:rPr>
          <w:rFonts w:ascii="Garamond" w:hAnsi="Garamond"/>
          <w:sz w:val="24"/>
          <w:szCs w:val="24"/>
        </w:rPr>
      </w:pPr>
    </w:p>
    <w:p w14:paraId="7B863418" w14:textId="3B236CD1" w:rsidR="00206713" w:rsidRDefault="00206713" w:rsidP="00D74DF1">
      <w:pPr>
        <w:rPr>
          <w:rFonts w:ascii="Garamond" w:hAnsi="Garamond"/>
          <w:sz w:val="24"/>
          <w:szCs w:val="24"/>
        </w:rPr>
      </w:pPr>
    </w:p>
    <w:p w14:paraId="591259AD" w14:textId="77777777" w:rsidR="0086655C" w:rsidRPr="00D74DF1" w:rsidRDefault="0086655C" w:rsidP="00D74DF1">
      <w:pPr>
        <w:rPr>
          <w:rFonts w:ascii="Garamond" w:hAnsi="Garamond"/>
          <w:sz w:val="24"/>
          <w:szCs w:val="24"/>
        </w:rPr>
      </w:pPr>
    </w:p>
    <w:p w14:paraId="1E2DFD21" w14:textId="66897E0B" w:rsid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4. Inne uwagi organizatora:</w:t>
      </w:r>
    </w:p>
    <w:p w14:paraId="43B5599E" w14:textId="77777777" w:rsidR="00206713" w:rsidRPr="00D74DF1" w:rsidRDefault="00206713" w:rsidP="00D74DF1">
      <w:pPr>
        <w:rPr>
          <w:rFonts w:ascii="Garamond" w:hAnsi="Garamond"/>
          <w:sz w:val="24"/>
          <w:szCs w:val="24"/>
        </w:rPr>
      </w:pPr>
    </w:p>
    <w:p w14:paraId="655492E2" w14:textId="1F62E240" w:rsidR="00D74DF1" w:rsidRDefault="00D74DF1" w:rsidP="00D74DF1">
      <w:pPr>
        <w:rPr>
          <w:rFonts w:ascii="Garamond" w:hAnsi="Garamond"/>
          <w:sz w:val="24"/>
          <w:szCs w:val="24"/>
        </w:rPr>
      </w:pPr>
    </w:p>
    <w:p w14:paraId="2F8E6DA5" w14:textId="77777777" w:rsidR="00B70885" w:rsidRPr="00D74DF1" w:rsidRDefault="00B70885" w:rsidP="00D74DF1">
      <w:pPr>
        <w:rPr>
          <w:rFonts w:ascii="Garamond" w:hAnsi="Garamond"/>
          <w:sz w:val="24"/>
          <w:szCs w:val="24"/>
        </w:rPr>
      </w:pPr>
    </w:p>
    <w:p w14:paraId="7893D545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</w:p>
    <w:p w14:paraId="77241051" w14:textId="5969B0F7" w:rsidR="00206713" w:rsidRDefault="00A55319" w:rsidP="00023FEA">
      <w:pPr>
        <w:spacing w:after="0"/>
        <w:rPr>
          <w:rFonts w:ascii="Garamond" w:hAnsi="Garamond"/>
          <w:sz w:val="24"/>
          <w:szCs w:val="24"/>
        </w:rPr>
      </w:pPr>
      <w:r w:rsidRPr="0020671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D9EA5" wp14:editId="576E2BCF">
                <wp:simplePos x="0" y="0"/>
                <wp:positionH relativeFrom="column">
                  <wp:posOffset>3185795</wp:posOffset>
                </wp:positionH>
                <wp:positionV relativeFrom="paragraph">
                  <wp:posOffset>22225</wp:posOffset>
                </wp:positionV>
                <wp:extent cx="26003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EADDC" id="Łącznik prost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5pt,1.75pt" to="45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D74DF1" w:rsidRPr="00D74DF1">
        <w:rPr>
          <w:rFonts w:ascii="Garamond" w:hAnsi="Garamond"/>
          <w:sz w:val="24"/>
          <w:szCs w:val="24"/>
        </w:rPr>
        <w:tab/>
      </w:r>
    </w:p>
    <w:p w14:paraId="7FD7F938" w14:textId="2DB947B8" w:rsidR="00023FEA" w:rsidRPr="00023FEA" w:rsidRDefault="00A55319" w:rsidP="00A55319">
      <w:pPr>
        <w:ind w:left="4820" w:firstLine="142"/>
        <w:jc w:val="right"/>
        <w:rPr>
          <w:rFonts w:ascii="Garamond" w:hAnsi="Garamond"/>
          <w:sz w:val="24"/>
          <w:szCs w:val="24"/>
        </w:rPr>
        <w:sectPr w:rsidR="00023FEA" w:rsidRPr="00023FEA" w:rsidSect="00023F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>Data, p</w:t>
      </w:r>
      <w:r w:rsidR="00D74DF1" w:rsidRPr="00D74DF1">
        <w:rPr>
          <w:rFonts w:ascii="Garamond" w:hAnsi="Garamond"/>
          <w:sz w:val="24"/>
          <w:szCs w:val="24"/>
        </w:rPr>
        <w:t xml:space="preserve">odpis i pieczęć </w:t>
      </w:r>
      <w:r w:rsidR="00EA6671">
        <w:rPr>
          <w:rFonts w:ascii="Garamond" w:hAnsi="Garamond"/>
          <w:sz w:val="24"/>
          <w:szCs w:val="24"/>
        </w:rPr>
        <w:t xml:space="preserve">organizatora </w:t>
      </w:r>
      <w:r w:rsidR="00D74DF1" w:rsidRPr="00D74DF1">
        <w:rPr>
          <w:rFonts w:ascii="Garamond" w:hAnsi="Garamond"/>
          <w:sz w:val="24"/>
          <w:szCs w:val="24"/>
        </w:rPr>
        <w:t>prakty</w:t>
      </w:r>
      <w:r w:rsidR="008A25E9">
        <w:rPr>
          <w:rFonts w:ascii="Garamond" w:hAnsi="Garamond"/>
          <w:sz w:val="24"/>
          <w:szCs w:val="24"/>
        </w:rPr>
        <w:t>k</w:t>
      </w:r>
    </w:p>
    <w:p w14:paraId="421088D8" w14:textId="181199DE" w:rsidR="003F5780" w:rsidRPr="001F2CBA" w:rsidRDefault="003F5780" w:rsidP="00023FEA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3FEA">
      <w:headerReference w:type="default" r:id="rId14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AC06" w14:textId="77777777" w:rsidR="007D6312" w:rsidRDefault="007D6312">
      <w:pPr>
        <w:spacing w:after="0" w:line="240" w:lineRule="auto"/>
      </w:pPr>
      <w:r>
        <w:separator/>
      </w:r>
    </w:p>
  </w:endnote>
  <w:endnote w:type="continuationSeparator" w:id="0">
    <w:p w14:paraId="5DC114C8" w14:textId="77777777" w:rsidR="007D6312" w:rsidRDefault="007D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46CA" w14:textId="77777777" w:rsidR="007A611C" w:rsidRDefault="007A61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7252" w14:textId="77777777" w:rsidR="007A611C" w:rsidRDefault="007A6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4E65" w14:textId="77777777" w:rsidR="007D6312" w:rsidRDefault="007D6312">
      <w:pPr>
        <w:spacing w:after="0" w:line="240" w:lineRule="auto"/>
      </w:pPr>
      <w:r>
        <w:separator/>
      </w:r>
    </w:p>
  </w:footnote>
  <w:footnote w:type="continuationSeparator" w:id="0">
    <w:p w14:paraId="109C68CC" w14:textId="77777777" w:rsidR="007D6312" w:rsidRDefault="007D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CFCD" w14:textId="77777777" w:rsidR="007A611C" w:rsidRDefault="007A61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4BE978FF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206713">
      <w:rPr>
        <w:rFonts w:ascii="Garamond" w:hAnsi="Garamond" w:cs="Calibri"/>
        <w:color w:val="000000"/>
        <w:shd w:val="clear" w:color="auto" w:fill="FFFFFF"/>
      </w:rPr>
      <w:t>2</w:t>
    </w:r>
    <w:r>
      <w:rPr>
        <w:rFonts w:ascii="Garamond" w:hAnsi="Garamond" w:cs="Calibri"/>
        <w:color w:val="000000"/>
        <w:shd w:val="clear" w:color="auto" w:fill="FFFFFF"/>
      </w:rPr>
      <w:t xml:space="preserve"> do zarządzenia nr </w:t>
    </w:r>
    <w:r w:rsidR="00603814">
      <w:rPr>
        <w:rFonts w:ascii="Garamond" w:hAnsi="Garamond" w:cs="Calibri"/>
        <w:color w:val="000000"/>
        <w:shd w:val="clear" w:color="auto" w:fill="FFFFFF"/>
      </w:rPr>
      <w:t xml:space="preserve">11/2022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7A611C">
      <w:rPr>
        <w:rFonts w:ascii="Garamond" w:hAnsi="Garamond" w:cs="Calibri"/>
        <w:color w:val="000000"/>
        <w:shd w:val="clear" w:color="auto" w:fill="FFFFFF"/>
      </w:rPr>
      <w:t xml:space="preserve">3 </w:t>
    </w:r>
    <w:r w:rsidR="00603814">
      <w:rPr>
        <w:rFonts w:ascii="Garamond" w:hAnsi="Garamond" w:cs="Calibri"/>
        <w:color w:val="000000"/>
        <w:shd w:val="clear" w:color="auto" w:fill="FFFFFF"/>
      </w:rPr>
      <w:t>marca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F8EE" w14:textId="77777777" w:rsidR="007A611C" w:rsidRDefault="007A61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2A5340F1" w:rsidR="00D51C48" w:rsidRPr="0086348E" w:rsidRDefault="00D51C48" w:rsidP="00863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9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3FEA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106987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06713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3528D"/>
    <w:rsid w:val="00593212"/>
    <w:rsid w:val="00595DF4"/>
    <w:rsid w:val="005E3D34"/>
    <w:rsid w:val="005E3F36"/>
    <w:rsid w:val="005F501B"/>
    <w:rsid w:val="00603814"/>
    <w:rsid w:val="006046C5"/>
    <w:rsid w:val="00620491"/>
    <w:rsid w:val="00622BEE"/>
    <w:rsid w:val="00633706"/>
    <w:rsid w:val="006461EC"/>
    <w:rsid w:val="00664615"/>
    <w:rsid w:val="006C6B23"/>
    <w:rsid w:val="006D371F"/>
    <w:rsid w:val="00714EC6"/>
    <w:rsid w:val="00737BF1"/>
    <w:rsid w:val="00747AF7"/>
    <w:rsid w:val="007509CA"/>
    <w:rsid w:val="007759EF"/>
    <w:rsid w:val="00781DCE"/>
    <w:rsid w:val="00793AC2"/>
    <w:rsid w:val="007A0F2B"/>
    <w:rsid w:val="007A611C"/>
    <w:rsid w:val="007D1035"/>
    <w:rsid w:val="007D6312"/>
    <w:rsid w:val="007E4D50"/>
    <w:rsid w:val="00800C69"/>
    <w:rsid w:val="008452C8"/>
    <w:rsid w:val="00851CB5"/>
    <w:rsid w:val="00853A7F"/>
    <w:rsid w:val="0086348E"/>
    <w:rsid w:val="0086655C"/>
    <w:rsid w:val="00877990"/>
    <w:rsid w:val="008A25E9"/>
    <w:rsid w:val="008A51FA"/>
    <w:rsid w:val="008A756E"/>
    <w:rsid w:val="008B538D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E7C0D"/>
    <w:rsid w:val="00A30043"/>
    <w:rsid w:val="00A306EA"/>
    <w:rsid w:val="00A55319"/>
    <w:rsid w:val="00A6074F"/>
    <w:rsid w:val="00A624EB"/>
    <w:rsid w:val="00A807C1"/>
    <w:rsid w:val="00A8509D"/>
    <w:rsid w:val="00A94DEC"/>
    <w:rsid w:val="00AF1495"/>
    <w:rsid w:val="00AF3A9C"/>
    <w:rsid w:val="00AF6185"/>
    <w:rsid w:val="00B16072"/>
    <w:rsid w:val="00B31184"/>
    <w:rsid w:val="00B47B23"/>
    <w:rsid w:val="00B51885"/>
    <w:rsid w:val="00B670FF"/>
    <w:rsid w:val="00B70885"/>
    <w:rsid w:val="00B7267F"/>
    <w:rsid w:val="00BF119F"/>
    <w:rsid w:val="00C0613E"/>
    <w:rsid w:val="00C5796C"/>
    <w:rsid w:val="00C6641F"/>
    <w:rsid w:val="00C74664"/>
    <w:rsid w:val="00C858C9"/>
    <w:rsid w:val="00CB075B"/>
    <w:rsid w:val="00CE6A8C"/>
    <w:rsid w:val="00D45734"/>
    <w:rsid w:val="00D47828"/>
    <w:rsid w:val="00D5195D"/>
    <w:rsid w:val="00D51C48"/>
    <w:rsid w:val="00D73691"/>
    <w:rsid w:val="00D74DF1"/>
    <w:rsid w:val="00D81D1D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A063C"/>
    <w:rsid w:val="00EA667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A2AB-BE81-4677-8E8D-41A5E514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Aleksander Więcław</cp:lastModifiedBy>
  <cp:revision>32</cp:revision>
  <cp:lastPrinted>2020-10-27T06:48:00Z</cp:lastPrinted>
  <dcterms:created xsi:type="dcterms:W3CDTF">2022-02-08T06:25:00Z</dcterms:created>
  <dcterms:modified xsi:type="dcterms:W3CDTF">2022-03-02T11:57:00Z</dcterms:modified>
</cp:coreProperties>
</file>