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A7" w:rsidRPr="002827B9" w:rsidRDefault="000361A7" w:rsidP="000361A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color w:val="0000FF"/>
          <w:sz w:val="44"/>
          <w:szCs w:val="44"/>
        </w:rPr>
      </w:pPr>
      <w:r w:rsidRPr="002827B9">
        <w:rPr>
          <w:rFonts w:ascii="Courier New" w:hAnsi="Courier New" w:cs="Courier New"/>
          <w:b/>
          <w:color w:val="0000FF"/>
          <w:sz w:val="44"/>
          <w:szCs w:val="44"/>
        </w:rPr>
        <w:t>Partnerzy </w:t>
      </w:r>
    </w:p>
    <w:p w:rsidR="0025351A" w:rsidRPr="002827B9" w:rsidRDefault="000361A7" w:rsidP="000361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44"/>
          <w:szCs w:val="44"/>
          <w:lang w:eastAsia="pl-PL"/>
        </w:rPr>
      </w:pPr>
      <w:r w:rsidRPr="002827B9">
        <w:rPr>
          <w:rFonts w:ascii="Courier New" w:hAnsi="Courier New" w:cs="Courier New"/>
          <w:b/>
          <w:color w:val="0000FF"/>
          <w:sz w:val="44"/>
          <w:szCs w:val="44"/>
        </w:rPr>
        <w:t>Wydziału Prawa i Administracji US</w:t>
      </w:r>
      <w:r w:rsidRPr="002827B9">
        <w:rPr>
          <w:rFonts w:ascii="Courier New" w:hAnsi="Courier New" w:cs="Courier New"/>
          <w:b/>
          <w:color w:val="0000FF"/>
          <w:sz w:val="44"/>
          <w:szCs w:val="44"/>
        </w:rPr>
        <w:br/>
        <w:t>w ramach programu Erasmus</w:t>
      </w:r>
      <w:r w:rsidR="00D43CA0">
        <w:rPr>
          <w:rFonts w:ascii="Courier New" w:hAnsi="Courier New" w:cs="Courier New"/>
          <w:b/>
          <w:color w:val="0000FF"/>
          <w:sz w:val="44"/>
          <w:szCs w:val="44"/>
        </w:rPr>
        <w:t xml:space="preserve"> +</w:t>
      </w:r>
      <w:r w:rsidRPr="002827B9">
        <w:rPr>
          <w:rFonts w:ascii="Courier New" w:hAnsi="Courier New" w:cs="Courier New"/>
          <w:b/>
          <w:color w:val="0000FF"/>
          <w:sz w:val="44"/>
          <w:szCs w:val="44"/>
        </w:rPr>
        <w:br/>
      </w:r>
      <w:r w:rsidRPr="002827B9">
        <w:rPr>
          <w:rFonts w:ascii="Courier New" w:hAnsi="Courier New" w:cs="Courier New"/>
          <w:b/>
          <w:color w:val="0000FF"/>
          <w:sz w:val="44"/>
          <w:szCs w:val="44"/>
        </w:rPr>
        <w:br/>
        <w:t>(dla roku akademickiego 2017/2018)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134"/>
        <w:gridCol w:w="1417"/>
        <w:gridCol w:w="2268"/>
        <w:gridCol w:w="1276"/>
        <w:gridCol w:w="1059"/>
        <w:gridCol w:w="1028"/>
        <w:gridCol w:w="1098"/>
        <w:gridCol w:w="1174"/>
      </w:tblGrid>
      <w:tr w:rsidR="0025351A" w:rsidRPr="0025351A" w:rsidTr="0025351A">
        <w:trPr>
          <w:trHeight w:val="153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Francja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Nantes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UNIVERSITE DE NA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 Nantes 01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Santiago de Compostela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UNIVERSIDAD DE SANTIAGO DE COMPOSTELA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Santiago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Litwa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Wilno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VILNIAUS UNIVERS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LT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Vilnius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Zaragoza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Z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RAGOZA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Zaragoza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Sakarya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SAKARYA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ÜNIVERSI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Sakarya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Sakarya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SAKARYA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ÜNIVERSI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Sakarya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Salamanca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S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LAMANCA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Salaman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nauki polityc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z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political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science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Almeria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UNIVERSIDAD DE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MERÍA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Almeria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biznes i admin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stracja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business and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adm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nistration</w:t>
            </w:r>
            <w:proofErr w:type="spellEnd"/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Almeria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UNIVERSIDAD DE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MERÍA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Almeria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T.C. DOGUS UNIVERS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Francja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Bordeaux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UNIVERSITE MONT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SQUIEU - BORDEAUX IV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F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Bordeau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Cordoba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CORDOBA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Cordoba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Cordoba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CORDOBA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Cordoba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biznes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business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UNIVERSITAT DE LES ILLES BALEARS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Palma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UNIVERSITAT DE LES ILLES BALEARS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Palma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Turyn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UNIVERSITA' DEGLI STUDI DI TORINO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I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Torino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Francja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Bordeaux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UNIVERSITE MONT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SQUIEU - BORDEAUX IV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F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Bordeau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Bremen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UNIVERSITAET BR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MEN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Bremen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Foggia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UNIVERSITA' DI FO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 Foggia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prawo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OKAN UNIVERSITESI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OKAN UNIVERSITESI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OKAN UNIVERSITESI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OKAN UNIVERSITESI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OKAN UNIVERSITESI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Istanbu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???</w:t>
            </w:r>
          </w:p>
        </w:tc>
      </w:tr>
      <w:tr w:rsidR="0025351A" w:rsidRPr="0025351A" w:rsidTr="0025351A">
        <w:trPr>
          <w:trHeight w:val="12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Perugia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UNIVERSITÀ DEGLI STUDI DI PERUGIA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 Perugia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9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Czechy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MASARYKOVA UNIVERZITA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CZ Brno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Portug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Lizbona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UNIVERSIDADE DE LISBOA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P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Lisboa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109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Kilonia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de-DE" w:eastAsia="pl-PL"/>
              </w:rPr>
              <w:t>CHRISTIAN-ALBRECHTS-UNIVERSITÄT ZU KIEL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Kiel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UNIVERSITAT DE VALÈNCIA (ESTUDI GENERAL)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Valenci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Francja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Montpellier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UNIVERSITE de MONTPELLIER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F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Montpel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UNIVERSITA' DEGLI STUDI DI BARI ALDO MORO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 Bari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Rostock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UNIVERSITAET 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 Rostock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Corum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HITIT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ÜNIVERSITESI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TR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Corum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Sevilla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INTE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NACIONAL DE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DALUCÍA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Sevilla 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Valladolid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VA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LADOLID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Vallado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Genua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de-DE" w:eastAsia="pl-PL"/>
              </w:rPr>
              <w:t>UNIVERSITÀ DEGLI STUDI DI GENOVA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I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Genova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Łotwa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Ryga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LATVIJAS UNIVERSIT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LV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Riga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Erzurum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ATATURK 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TR Erzurum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7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Litwa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Kowno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KAUNO KOLEGIJA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LT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Kaunas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7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Litwa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Kowno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KAUNO KOLEGIJA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LT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Kaunas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Huelva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H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Huelva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Milano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 DEGLI STUDI DI MILANO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I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Milano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Słowenia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Velenje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VISOKA SOLA ZA VA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STVO OKOLJA ZAVOD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SI Celje 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UNIVERSIDAD CATOLICA DE VALENCIA "SAN VICENTE MARTIR"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Valenci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Węgry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Szeged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SZEGEDI TUDOMAN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Y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EGYETEM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Hu Szeged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Słowacja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Kosice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UNIVERZITA PAVLA JOZEFA SAFARIKA V KOSICIACH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Sk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Kosice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ALCALA DE HEN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RES/MADRID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 DE 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Alcal-H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Włochy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Catania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  <w:t>UNIVERSITÀ DEGLI STUDI DI CATANIA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I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Catania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0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Litwa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Wilno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VILNIAUS UNIVERS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LT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Vilnius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Berlin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de-DE" w:eastAsia="pl-PL"/>
              </w:rPr>
              <w:t>HOCHSCHULE FUR WIRTSCHAFT UND RECHT BERLIN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  BE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LIN06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law,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ministr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tion</w:t>
            </w:r>
            <w:proofErr w:type="spellEnd"/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UNIVERSIDADE DE VIGO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 Vigo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Murcia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FUNDACION UNIVE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SITARIA SAN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Murcia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Freiburg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KATHOLISCHE HOCHSCHULE FR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IBURG GGMBH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Freibur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Freiburg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KATHOLISCHE HOCHSCHULE FR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IBURG GGMBH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Freibur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education</w:t>
            </w:r>
            <w:proofErr w:type="spellEnd"/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Niemcy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Greifswald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val="en-US"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val="de-DE" w:eastAsia="pl-PL"/>
              </w:rPr>
              <w:t>ERNST-MORITZ-ARNDT-UNIVERSITÄT GREIFSWALD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Greifs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Hiszpania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Barcelona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UNIVERSITAT AUT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NOMA DE BARCELONA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E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Barcelo</w:t>
            </w:r>
            <w:proofErr w:type="spellEnd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7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Słowenia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Maribor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UNIVERZA V MARIB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O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SI Maribor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law,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ministr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tion</w:t>
            </w:r>
            <w:proofErr w:type="spellEnd"/>
          </w:p>
        </w:tc>
      </w:tr>
      <w:tr w:rsidR="0025351A" w:rsidRPr="0025351A" w:rsidTr="0025351A">
        <w:trPr>
          <w:trHeight w:val="5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Turcja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Stambuł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MEF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TR Ista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bu49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17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Bułgaria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Plovdiv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PLOVDIV UNIVERSITY "PAISII HILENDARSKI"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BG PLO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V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DIV04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Law</w:t>
            </w:r>
          </w:p>
        </w:tc>
      </w:tr>
      <w:tr w:rsidR="0025351A" w:rsidRPr="0025351A" w:rsidTr="0025351A">
        <w:trPr>
          <w:trHeight w:val="7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Maced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o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Struga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INTERNATIONAL UNIVERSITY OF 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MK 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GA01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0</w:t>
            </w:r>
          </w:p>
        </w:tc>
      </w:tr>
      <w:tr w:rsidR="0025351A" w:rsidRPr="0025351A" w:rsidTr="0025351A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Maced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o</w:t>
            </w:r>
            <w:r w:rsidRPr="0025351A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lang w:eastAsia="pl-PL"/>
              </w:rPr>
              <w:t>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Struga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INTERNATIONAL UNIVERSITY OF 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MK STR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U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GA01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dyda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k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tyczna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WPiA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51A" w:rsidRPr="0025351A" w:rsidRDefault="0025351A" w:rsidP="0025351A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</w:pP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 xml:space="preserve">Law and </w:t>
            </w:r>
            <w:proofErr w:type="spellStart"/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admin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i</w:t>
            </w:r>
            <w:r w:rsidRPr="0025351A">
              <w:rPr>
                <w:rFonts w:ascii="Calibri" w:eastAsia="Times New Roman" w:hAnsi="Calibri" w:cs="Times New Roman"/>
                <w:color w:val="333333"/>
                <w:sz w:val="22"/>
                <w:lang w:eastAsia="pl-PL"/>
              </w:rPr>
              <w:t>stration</w:t>
            </w:r>
            <w:proofErr w:type="spellEnd"/>
          </w:p>
        </w:tc>
      </w:tr>
    </w:tbl>
    <w:p w:rsidR="0025351A" w:rsidRPr="0025351A" w:rsidRDefault="0025351A" w:rsidP="00253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2"/>
          <w:lang w:eastAsia="pl-PL"/>
        </w:rPr>
      </w:pPr>
      <w:r w:rsidRPr="0025351A">
        <w:rPr>
          <w:rFonts w:ascii="Calibri" w:eastAsia="Times New Roman" w:hAnsi="Calibri" w:cs="Times New Roman"/>
          <w:color w:val="333333"/>
          <w:sz w:val="22"/>
          <w:lang w:eastAsia="pl-PL"/>
        </w:rPr>
        <w:t> </w:t>
      </w:r>
    </w:p>
    <w:p w:rsidR="0025351A" w:rsidRPr="0025351A" w:rsidRDefault="0025351A" w:rsidP="002535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2"/>
          <w:lang w:eastAsia="pl-PL"/>
        </w:rPr>
      </w:pPr>
      <w:r w:rsidRPr="0025351A">
        <w:rPr>
          <w:rFonts w:ascii="Calibri" w:eastAsia="Times New Roman" w:hAnsi="Calibri" w:cs="Times New Roman"/>
          <w:color w:val="333333"/>
          <w:sz w:val="22"/>
          <w:lang w:eastAsia="pl-PL"/>
        </w:rPr>
        <w:t xml:space="preserve">Wartość „0" w ostatniej kolumnie oznacza, że umowa nie jest dla studentów. </w:t>
      </w:r>
    </w:p>
    <w:p w:rsidR="00E1579B" w:rsidRDefault="00E1579B"/>
    <w:sectPr w:rsidR="00E1579B" w:rsidSect="0025351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6D" w:rsidRDefault="00F9476D" w:rsidP="0059329D">
      <w:pPr>
        <w:spacing w:after="0" w:line="240" w:lineRule="auto"/>
      </w:pPr>
      <w:r>
        <w:separator/>
      </w:r>
    </w:p>
  </w:endnote>
  <w:endnote w:type="continuationSeparator" w:id="0">
    <w:p w:rsidR="00F9476D" w:rsidRDefault="00F9476D" w:rsidP="0059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6D" w:rsidRDefault="00F9476D" w:rsidP="0059329D">
      <w:pPr>
        <w:spacing w:after="0" w:line="240" w:lineRule="auto"/>
      </w:pPr>
      <w:r>
        <w:separator/>
      </w:r>
    </w:p>
  </w:footnote>
  <w:footnote w:type="continuationSeparator" w:id="0">
    <w:p w:rsidR="00F9476D" w:rsidRDefault="00F9476D" w:rsidP="0059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974"/>
      <w:docPartObj>
        <w:docPartGallery w:val="Page Numbers (Top of Page)"/>
        <w:docPartUnique/>
      </w:docPartObj>
    </w:sdtPr>
    <w:sdtContent>
      <w:p w:rsidR="0059329D" w:rsidRDefault="00F4191C">
        <w:pPr>
          <w:pStyle w:val="Nagwek"/>
          <w:jc w:val="right"/>
        </w:pPr>
        <w:fldSimple w:instr=" PAGE   \* MERGEFORMAT ">
          <w:r w:rsidR="00D43CA0">
            <w:rPr>
              <w:noProof/>
            </w:rPr>
            <w:t>1</w:t>
          </w:r>
        </w:fldSimple>
      </w:p>
    </w:sdtContent>
  </w:sdt>
  <w:p w:rsidR="0059329D" w:rsidRDefault="005932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1A"/>
    <w:rsid w:val="000361A7"/>
    <w:rsid w:val="00052E92"/>
    <w:rsid w:val="0025351A"/>
    <w:rsid w:val="002827B9"/>
    <w:rsid w:val="0059329D"/>
    <w:rsid w:val="00BB2FAB"/>
    <w:rsid w:val="00D43CA0"/>
    <w:rsid w:val="00E1579B"/>
    <w:rsid w:val="00F4191C"/>
    <w:rsid w:val="00F9476D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9D"/>
  </w:style>
  <w:style w:type="paragraph" w:styleId="Stopka">
    <w:name w:val="footer"/>
    <w:basedOn w:val="Normalny"/>
    <w:link w:val="StopkaZnak"/>
    <w:uiPriority w:val="99"/>
    <w:semiHidden/>
    <w:unhideWhenUsed/>
    <w:rsid w:val="0059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AA45-0A5C-4C11-9091-AC0C430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5</cp:revision>
  <dcterms:created xsi:type="dcterms:W3CDTF">2017-09-05T10:09:00Z</dcterms:created>
  <dcterms:modified xsi:type="dcterms:W3CDTF">2017-09-05T10:34:00Z</dcterms:modified>
</cp:coreProperties>
</file>