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05" w:rsidRPr="002863E7" w:rsidRDefault="00481A05" w:rsidP="00481A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863E7">
        <w:rPr>
          <w:rFonts w:ascii="Times New Roman" w:eastAsia="Calibri" w:hAnsi="Times New Roman" w:cs="Times New Roman"/>
          <w:sz w:val="24"/>
          <w:szCs w:val="24"/>
        </w:rPr>
        <w:t>Załącznik nr 5. Kalkulacja wynikowa</w:t>
      </w:r>
    </w:p>
    <w:bookmarkEnd w:id="0"/>
    <w:p w:rsidR="00481A05" w:rsidRPr="002863E7" w:rsidRDefault="00481A05" w:rsidP="00481A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1A05" w:rsidRPr="002863E7" w:rsidRDefault="00481A05" w:rsidP="00481A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A05" w:rsidRPr="002863E7" w:rsidRDefault="00481A05" w:rsidP="00481A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 xml:space="preserve">Kalkulacja wynikowa </w:t>
      </w:r>
      <w:r w:rsidRPr="002863E7">
        <w:rPr>
          <w:rFonts w:ascii="Times New Roman" w:eastAsia="Calibri" w:hAnsi="Times New Roman" w:cs="Times New Roman"/>
          <w:b/>
          <w:i/>
          <w:sz w:val="24"/>
          <w:szCs w:val="24"/>
        </w:rPr>
        <w:t>końcowa/częściowa*</w:t>
      </w:r>
    </w:p>
    <w:p w:rsidR="00481A05" w:rsidRPr="002863E7" w:rsidRDefault="00481A05" w:rsidP="00481A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 xml:space="preserve"> dla projektu badawczego finansowanego z dotacji celowej w roku ……………</w:t>
      </w: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Nazwa Katedry …………………………………………………………………………………</w:t>
      </w: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Numer badań ……………………………………………………………………………………</w:t>
      </w:r>
    </w:p>
    <w:p w:rsidR="00481A05" w:rsidRPr="002863E7" w:rsidRDefault="00481A05" w:rsidP="0048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Tytuł projektu badawczego …………………………………………………………………….</w:t>
      </w:r>
    </w:p>
    <w:p w:rsidR="00481A05" w:rsidRPr="002863E7" w:rsidRDefault="00481A05" w:rsidP="0048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840"/>
        <w:gridCol w:w="2160"/>
      </w:tblGrid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lang w:eastAsia="pl-PL"/>
              </w:rPr>
              <w:t>Pozycja kalkulacyjna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lang w:eastAsia="pl-PL"/>
              </w:rPr>
              <w:t>Ogółem w zł.</w:t>
            </w:r>
          </w:p>
        </w:tc>
      </w:tr>
      <w:tr w:rsidR="00481A05" w:rsidRPr="002863E7" w:rsidTr="00CF6E9C">
        <w:trPr>
          <w:trHeight w:val="417"/>
        </w:trPr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Wynagrodzenie bezosobowe (dla osób niestanowiących kadry naukowej i inżynieryjno – technicznej związanej z prowadzonym zadaniem) 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Wynagrodzenie bezosobowe (dla kadry naukowej i inżynieryjno – technicznej związanej z prowadzonym zadaniem)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Materiały i przedmioty nietrwałe (materiału biurowe, literatura) 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Usługi obce (np. tłumaczenia, analizy)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rPr>
          <w:trHeight w:val="288"/>
        </w:trPr>
        <w:tc>
          <w:tcPr>
            <w:tcW w:w="644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Podróże służbowe (ogółem)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rPr>
          <w:trHeight w:val="405"/>
        </w:trPr>
        <w:tc>
          <w:tcPr>
            <w:tcW w:w="644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krajowe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rPr>
          <w:trHeight w:val="405"/>
        </w:trPr>
        <w:tc>
          <w:tcPr>
            <w:tcW w:w="644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- zagraniczne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rPr>
          <w:trHeight w:val="597"/>
        </w:trPr>
        <w:tc>
          <w:tcPr>
            <w:tcW w:w="284" w:type="dxa"/>
            <w:shd w:val="clear" w:color="auto" w:fill="FFFFFF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4" w:type="dxa"/>
            <w:shd w:val="clear" w:color="auto" w:fill="FFFFFF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863E7">
              <w:rPr>
                <w:rFonts w:ascii="Times New Roman" w:eastAsia="Calibri" w:hAnsi="Times New Roman" w:cs="Times New Roman"/>
                <w:bCs/>
              </w:rPr>
              <w:t>Upowszechnianie nauki (wydanie publikacji i materiałów pokonferencyjnych)</w:t>
            </w:r>
          </w:p>
        </w:tc>
        <w:tc>
          <w:tcPr>
            <w:tcW w:w="284" w:type="dxa"/>
            <w:shd w:val="clear" w:color="auto" w:fill="FFFFFF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  <w:shd w:val="clear" w:color="auto" w:fill="E0E0E0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840" w:type="dxa"/>
            <w:shd w:val="clear" w:color="auto" w:fill="E0E0E0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63E7">
              <w:rPr>
                <w:rFonts w:ascii="Times New Roman" w:eastAsia="Calibri" w:hAnsi="Times New Roman" w:cs="Times New Roman"/>
                <w:b/>
                <w:bCs/>
              </w:rPr>
              <w:t>Razem: (suma poz. 1 do 6)</w:t>
            </w:r>
          </w:p>
        </w:tc>
        <w:tc>
          <w:tcPr>
            <w:tcW w:w="2160" w:type="dxa"/>
            <w:shd w:val="clear" w:color="auto" w:fill="E0E0E0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ogólnowydziałowe (15 % od poz. 7)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2863E7">
              <w:rPr>
                <w:rFonts w:ascii="Times New Roman" w:eastAsia="Calibri" w:hAnsi="Times New Roman" w:cs="Times New Roman"/>
                <w:b/>
              </w:rPr>
              <w:t>Koszty ogólnouczelniane (15 % od poz. 7)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 xml:space="preserve">Aparatura specjalna  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c>
          <w:tcPr>
            <w:tcW w:w="644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84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Koszty księgowane Notami Wewnętrznymi US</w:t>
            </w:r>
          </w:p>
        </w:tc>
        <w:tc>
          <w:tcPr>
            <w:tcW w:w="2160" w:type="dxa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A05" w:rsidRPr="002863E7" w:rsidTr="00CF6E9C">
        <w:trPr>
          <w:trHeight w:val="337"/>
        </w:trPr>
        <w:tc>
          <w:tcPr>
            <w:tcW w:w="644" w:type="dxa"/>
            <w:shd w:val="clear" w:color="auto" w:fill="E0E0E0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863E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840" w:type="dxa"/>
            <w:shd w:val="clear" w:color="auto" w:fill="E0E0E0"/>
          </w:tcPr>
          <w:p w:rsidR="00481A05" w:rsidRPr="002863E7" w:rsidRDefault="00481A05" w:rsidP="00CF6E9C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(suma poz. 1 do 10)</w:t>
            </w:r>
          </w:p>
        </w:tc>
        <w:tc>
          <w:tcPr>
            <w:tcW w:w="2160" w:type="dxa"/>
            <w:shd w:val="clear" w:color="auto" w:fill="E0E0E0"/>
          </w:tcPr>
          <w:p w:rsidR="00481A05" w:rsidRPr="002863E7" w:rsidRDefault="00481A05" w:rsidP="00CF6E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</w:rPr>
      </w:pPr>
    </w:p>
    <w:p w:rsidR="00481A05" w:rsidRPr="002863E7" w:rsidRDefault="00481A05" w:rsidP="00481A05">
      <w:pPr>
        <w:spacing w:after="0" w:line="360" w:lineRule="auto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  <w:t>…………………………………..</w:t>
      </w:r>
    </w:p>
    <w:p w:rsidR="00481A05" w:rsidRPr="002863E7" w:rsidRDefault="00481A05" w:rsidP="00481A05">
      <w:pPr>
        <w:spacing w:after="0" w:line="240" w:lineRule="auto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  <w:t>Data i podpis Wykonawcy</w:t>
      </w:r>
    </w:p>
    <w:p w:rsidR="00481A05" w:rsidRPr="002863E7" w:rsidRDefault="00481A05" w:rsidP="00481A0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* Niepotrzebne proszę skreślić</w:t>
      </w:r>
    </w:p>
    <w:p w:rsidR="00F64698" w:rsidRDefault="00F64698"/>
    <w:sectPr w:rsidR="00F64698" w:rsidSect="00DC26C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5"/>
    <w:rsid w:val="00481A05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593C"/>
  <w15:chartTrackingRefBased/>
  <w15:docId w15:val="{7FBC2E2E-96B1-4B17-8BD1-77A4ECE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2018-08-02T09:51:00Z</dcterms:created>
  <dcterms:modified xsi:type="dcterms:W3CDTF">2018-08-02T09:51:00Z</dcterms:modified>
</cp:coreProperties>
</file>