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12016" w:type="dxa"/>
        <w:jc w:val="center"/>
        <w:tblInd w:w="-426" w:type="dxa"/>
        <w:tblLook w:val="04A0" w:firstRow="1" w:lastRow="0" w:firstColumn="1" w:lastColumn="0" w:noHBand="0" w:noVBand="1"/>
      </w:tblPr>
      <w:tblGrid>
        <w:gridCol w:w="3936"/>
        <w:gridCol w:w="2127"/>
        <w:gridCol w:w="992"/>
        <w:gridCol w:w="992"/>
        <w:gridCol w:w="992"/>
        <w:gridCol w:w="993"/>
        <w:gridCol w:w="992"/>
        <w:gridCol w:w="992"/>
      </w:tblGrid>
      <w:tr w:rsidR="008D5916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D5916" w:rsidRPr="009527CB" w:rsidRDefault="009527CB" w:rsidP="009527CB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  <w:vAlign w:val="center"/>
          </w:tcPr>
          <w:p w:rsidR="008D5916" w:rsidRPr="009527CB" w:rsidRDefault="009527CB" w:rsidP="0095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  <w:vAlign w:val="center"/>
          </w:tcPr>
          <w:p w:rsidR="008D5916" w:rsidRPr="009527CB" w:rsidRDefault="009527CB" w:rsidP="0095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  <w:vAlign w:val="center"/>
          </w:tcPr>
          <w:p w:rsidR="008D5916" w:rsidRPr="009527CB" w:rsidRDefault="009527CB" w:rsidP="0095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  <w:vAlign w:val="center"/>
          </w:tcPr>
          <w:p w:rsidR="008D5916" w:rsidRPr="009527CB" w:rsidRDefault="009527CB" w:rsidP="00952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vAlign w:val="center"/>
          </w:tcPr>
          <w:p w:rsidR="009527CB" w:rsidRPr="00344A5A" w:rsidRDefault="00344A5A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 w:rsidR="001F6581"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 w:rsidR="001F6581">
              <w:rPr>
                <w:rFonts w:asciiTheme="minorHAnsi" w:hAnsiTheme="minorHAnsi"/>
              </w:rPr>
              <w:t>8</w:t>
            </w:r>
          </w:p>
          <w:p w:rsidR="00344A5A" w:rsidRPr="001F6581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F6581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F6581">
              <w:rPr>
                <w:rFonts w:asciiTheme="minorHAnsi" w:hAnsiTheme="minorHAnsi"/>
                <w:b w:val="0"/>
                <w:u w:val="single"/>
              </w:rPr>
              <w:t xml:space="preserve"> </w:t>
            </w:r>
            <w:r w:rsidR="00344A5A" w:rsidRPr="001F6581">
              <w:rPr>
                <w:rFonts w:asciiTheme="minorHAnsi" w:hAnsiTheme="minorHAnsi"/>
                <w:b w:val="0"/>
                <w:u w:val="single"/>
              </w:rPr>
              <w:t xml:space="preserve">Uchwała nr </w:t>
            </w:r>
            <w:r w:rsidR="001F6581" w:rsidRPr="001F6581">
              <w:rPr>
                <w:rFonts w:asciiTheme="minorHAnsi" w:hAnsiTheme="minorHAnsi"/>
                <w:b w:val="0"/>
                <w:u w:val="single"/>
              </w:rPr>
              <w:t>52/2017</w:t>
            </w:r>
            <w:r w:rsidR="00344A5A" w:rsidRPr="001F6581">
              <w:rPr>
                <w:rFonts w:asciiTheme="minorHAnsi" w:hAnsiTheme="minorHAnsi"/>
                <w:b w:val="0"/>
              </w:rPr>
              <w:t xml:space="preserve"> </w:t>
            </w:r>
          </w:p>
          <w:p w:rsidR="00344A5A" w:rsidRPr="00763433" w:rsidRDefault="00344A5A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F6581">
              <w:rPr>
                <w:rFonts w:asciiTheme="minorHAnsi" w:hAnsiTheme="minorHAnsi"/>
                <w:b w:val="0"/>
              </w:rPr>
              <w:t>(</w:t>
            </w:r>
            <w:r w:rsidR="00C26F13" w:rsidRPr="001F6581">
              <w:rPr>
                <w:rFonts w:asciiTheme="minorHAnsi" w:hAnsiTheme="minorHAnsi"/>
                <w:b w:val="0"/>
              </w:rPr>
              <w:t xml:space="preserve">dla rozpoczynających/wznawiających studia oraz przenoszących się na studia </w:t>
            </w:r>
            <w:r w:rsidR="00171987">
              <w:rPr>
                <w:rFonts w:asciiTheme="minorHAnsi" w:hAnsiTheme="minorHAnsi"/>
                <w:b w:val="0"/>
              </w:rPr>
              <w:br/>
            </w:r>
            <w:r w:rsidR="00C26F13" w:rsidRPr="001F6581">
              <w:rPr>
                <w:rFonts w:asciiTheme="minorHAnsi" w:hAnsiTheme="minorHAnsi"/>
                <w:b w:val="0"/>
              </w:rPr>
              <w:t>w roku akademickim 201</w:t>
            </w:r>
            <w:r w:rsidR="001F6581" w:rsidRPr="001F6581">
              <w:rPr>
                <w:rFonts w:asciiTheme="minorHAnsi" w:hAnsiTheme="minorHAnsi"/>
                <w:b w:val="0"/>
              </w:rPr>
              <w:t>7</w:t>
            </w:r>
            <w:r w:rsidR="00C26F13" w:rsidRPr="001F6581">
              <w:rPr>
                <w:rFonts w:asciiTheme="minorHAnsi" w:hAnsiTheme="minorHAnsi"/>
                <w:b w:val="0"/>
              </w:rPr>
              <w:t>/1</w:t>
            </w:r>
            <w:r w:rsidR="001F6581" w:rsidRPr="001F6581">
              <w:rPr>
                <w:rFonts w:asciiTheme="minorHAnsi" w:hAnsiTheme="minorHAnsi"/>
                <w:b w:val="0"/>
              </w:rPr>
              <w:t>8</w:t>
            </w:r>
            <w:r w:rsidR="00C26F13" w:rsidRPr="001F6581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9527CB" w:rsidRPr="00C26F13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6F13">
              <w:rPr>
                <w:sz w:val="28"/>
                <w:szCs w:val="28"/>
              </w:rPr>
              <w:t xml:space="preserve">2500 </w:t>
            </w:r>
          </w:p>
          <w:p w:rsidR="00C26F13" w:rsidRPr="00C26F13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6F13">
              <w:rPr>
                <w:sz w:val="20"/>
                <w:szCs w:val="20"/>
              </w:rPr>
              <w:t>(I rok)</w:t>
            </w:r>
          </w:p>
        </w:tc>
        <w:tc>
          <w:tcPr>
            <w:tcW w:w="992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9527CB" w:rsidRPr="009527CB" w:rsidRDefault="009527CB" w:rsidP="008D591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527CB" w:rsidRPr="009527CB" w:rsidRDefault="009527CB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1 250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1 250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833</w:t>
            </w:r>
          </w:p>
        </w:tc>
        <w:tc>
          <w:tcPr>
            <w:tcW w:w="993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833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625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625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9527CB" w:rsidRPr="009527CB" w:rsidRDefault="009527CB" w:rsidP="008D591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1 257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1 260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834</w:t>
            </w:r>
          </w:p>
        </w:tc>
        <w:tc>
          <w:tcPr>
            <w:tcW w:w="993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837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626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628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9527CB" w:rsidRPr="009527CB" w:rsidRDefault="009527CB" w:rsidP="008D591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527CB" w:rsidRPr="009527CB" w:rsidRDefault="009527CB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9527CB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9527CB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842</w:t>
            </w:r>
          </w:p>
        </w:tc>
        <w:tc>
          <w:tcPr>
            <w:tcW w:w="993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843</w:t>
            </w:r>
          </w:p>
        </w:tc>
        <w:tc>
          <w:tcPr>
            <w:tcW w:w="992" w:type="dxa"/>
            <w:vAlign w:val="center"/>
          </w:tcPr>
          <w:p w:rsidR="009527CB" w:rsidRPr="003B5737" w:rsidRDefault="001F6581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628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630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9527CB" w:rsidRPr="009527CB" w:rsidRDefault="009527CB" w:rsidP="008D591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9527CB" w:rsidRPr="009527CB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527CB" w:rsidRPr="003B5737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9527CB" w:rsidRPr="003B5737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9527CB" w:rsidRPr="003B5737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9527CB" w:rsidRPr="003B5737" w:rsidRDefault="009527CB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632</w:t>
            </w:r>
          </w:p>
        </w:tc>
        <w:tc>
          <w:tcPr>
            <w:tcW w:w="992" w:type="dxa"/>
            <w:vAlign w:val="center"/>
          </w:tcPr>
          <w:p w:rsidR="009527CB" w:rsidRPr="003B5737" w:rsidRDefault="00C26F13" w:rsidP="00952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633</w:t>
            </w:r>
          </w:p>
        </w:tc>
      </w:tr>
    </w:tbl>
    <w:p w:rsidR="008D5916" w:rsidRDefault="008D5916" w:rsidP="00C26F13">
      <w:pPr>
        <w:spacing w:after="120"/>
        <w:rPr>
          <w:b/>
        </w:rPr>
      </w:pPr>
    </w:p>
    <w:tbl>
      <w:tblPr>
        <w:tblStyle w:val="Jasnasiatkaakcent1"/>
        <w:tblW w:w="12016" w:type="dxa"/>
        <w:jc w:val="center"/>
        <w:tblInd w:w="-426" w:type="dxa"/>
        <w:tblLook w:val="04A0" w:firstRow="1" w:lastRow="0" w:firstColumn="1" w:lastColumn="0" w:noHBand="0" w:noVBand="1"/>
      </w:tblPr>
      <w:tblGrid>
        <w:gridCol w:w="3936"/>
        <w:gridCol w:w="2127"/>
        <w:gridCol w:w="992"/>
        <w:gridCol w:w="992"/>
        <w:gridCol w:w="992"/>
        <w:gridCol w:w="993"/>
        <w:gridCol w:w="992"/>
        <w:gridCol w:w="992"/>
      </w:tblGrid>
      <w:tr w:rsidR="001F6581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1F6581" w:rsidRPr="009527CB" w:rsidRDefault="001F6581" w:rsidP="009D3610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  <w:vAlign w:val="center"/>
          </w:tcPr>
          <w:p w:rsidR="001F6581" w:rsidRPr="009527CB" w:rsidRDefault="001F6581" w:rsidP="009D3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  <w:vAlign w:val="center"/>
          </w:tcPr>
          <w:p w:rsidR="001F6581" w:rsidRPr="009527CB" w:rsidRDefault="001F6581" w:rsidP="009D3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  <w:vAlign w:val="center"/>
          </w:tcPr>
          <w:p w:rsidR="001F6581" w:rsidRPr="009527CB" w:rsidRDefault="001F6581" w:rsidP="009D3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  <w:vAlign w:val="center"/>
          </w:tcPr>
          <w:p w:rsidR="001F6581" w:rsidRPr="009527CB" w:rsidRDefault="001F6581" w:rsidP="009D3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1F6581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vAlign w:val="center"/>
          </w:tcPr>
          <w:p w:rsidR="001F6581" w:rsidRPr="00344A5A" w:rsidRDefault="001F6581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>
              <w:rPr>
                <w:rFonts w:asciiTheme="minorHAnsi" w:hAnsiTheme="minorHAnsi"/>
              </w:rPr>
              <w:t>8</w:t>
            </w:r>
          </w:p>
          <w:p w:rsidR="001F6581" w:rsidRPr="00171987" w:rsidRDefault="001F6581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71987">
              <w:rPr>
                <w:rFonts w:asciiTheme="minorHAnsi" w:hAnsiTheme="minorHAnsi"/>
                <w:b w:val="0"/>
                <w:u w:val="single"/>
              </w:rPr>
              <w:t xml:space="preserve"> Uchwała nr 52/2017</w:t>
            </w:r>
            <w:r w:rsidRPr="00171987">
              <w:rPr>
                <w:rFonts w:asciiTheme="minorHAnsi" w:hAnsiTheme="minorHAnsi"/>
                <w:b w:val="0"/>
              </w:rPr>
              <w:t xml:space="preserve"> </w:t>
            </w:r>
          </w:p>
          <w:p w:rsidR="001F6581" w:rsidRPr="00763433" w:rsidRDefault="001F6581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</w:rPr>
              <w:t xml:space="preserve">(dla rozpoczynających/wznawiających studia oraz przenoszących się na studia </w:t>
            </w:r>
            <w:r w:rsidR="00171987">
              <w:rPr>
                <w:rFonts w:asciiTheme="minorHAnsi" w:hAnsiTheme="minorHAnsi"/>
                <w:b w:val="0"/>
              </w:rPr>
              <w:br/>
            </w:r>
            <w:r w:rsidRPr="00171987">
              <w:rPr>
                <w:rFonts w:asciiTheme="minorHAnsi" w:hAnsiTheme="minorHAnsi"/>
                <w:b w:val="0"/>
              </w:rPr>
              <w:t>w roku akademickim 2017/18)</w:t>
            </w:r>
          </w:p>
        </w:tc>
        <w:tc>
          <w:tcPr>
            <w:tcW w:w="2127" w:type="dxa"/>
            <w:vMerge w:val="restart"/>
            <w:tcBorders>
              <w:top w:val="single" w:sz="18" w:space="0" w:color="4F81BD" w:themeColor="accent1"/>
            </w:tcBorders>
            <w:shd w:val="clear" w:color="auto" w:fill="FFFFFF" w:themeFill="background1"/>
            <w:vAlign w:val="center"/>
          </w:tcPr>
          <w:p w:rsidR="001F6581" w:rsidRPr="00C26F13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6F13">
              <w:rPr>
                <w:sz w:val="28"/>
                <w:szCs w:val="28"/>
              </w:rPr>
              <w:t>2</w:t>
            </w:r>
            <w:r w:rsidR="00171987">
              <w:rPr>
                <w:sz w:val="28"/>
                <w:szCs w:val="28"/>
              </w:rPr>
              <w:t>3</w:t>
            </w:r>
            <w:r w:rsidRPr="00C26F13">
              <w:rPr>
                <w:sz w:val="28"/>
                <w:szCs w:val="28"/>
              </w:rPr>
              <w:t xml:space="preserve">00 </w:t>
            </w:r>
          </w:p>
          <w:p w:rsidR="001F6581" w:rsidRPr="00C26F13" w:rsidRDefault="001F6581" w:rsidP="001F6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6F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pozostałe lata</w:t>
            </w:r>
            <w:r w:rsidRPr="00C26F1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1F6581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1F6581" w:rsidRPr="009527CB" w:rsidRDefault="001F6581" w:rsidP="009D361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F6581" w:rsidRPr="009527CB" w:rsidRDefault="001F6581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 </w:t>
            </w:r>
            <w:r w:rsidR="00171987">
              <w:rPr>
                <w:color w:val="365F91" w:themeColor="accent1" w:themeShade="BF"/>
              </w:rPr>
              <w:t>1</w:t>
            </w: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</w:t>
            </w:r>
            <w:r w:rsidR="001F6581">
              <w:rPr>
                <w:color w:val="365F91" w:themeColor="accent1" w:themeShade="BF"/>
              </w:rPr>
              <w:t>50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767</w:t>
            </w:r>
          </w:p>
        </w:tc>
        <w:tc>
          <w:tcPr>
            <w:tcW w:w="993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767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575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575</w:t>
            </w:r>
          </w:p>
        </w:tc>
      </w:tr>
      <w:tr w:rsidR="001F6581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1F6581" w:rsidRPr="009527CB" w:rsidRDefault="001F6581" w:rsidP="009D361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 </w:t>
            </w:r>
            <w:r w:rsidR="00171987">
              <w:rPr>
                <w:color w:val="365F91" w:themeColor="accent1" w:themeShade="BF"/>
              </w:rPr>
              <w:t>160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</w:t>
            </w:r>
            <w:r w:rsidR="001F6581">
              <w:rPr>
                <w:color w:val="365F91" w:themeColor="accent1" w:themeShade="BF"/>
              </w:rPr>
              <w:t>60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770</w:t>
            </w:r>
          </w:p>
        </w:tc>
        <w:tc>
          <w:tcPr>
            <w:tcW w:w="993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577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577</w:t>
            </w:r>
          </w:p>
        </w:tc>
      </w:tr>
      <w:tr w:rsidR="001F6581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1F6581" w:rsidRPr="009527CB" w:rsidRDefault="001F6581" w:rsidP="009D361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F6581" w:rsidRPr="009527CB" w:rsidRDefault="001F6581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778</w:t>
            </w:r>
          </w:p>
        </w:tc>
        <w:tc>
          <w:tcPr>
            <w:tcW w:w="993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777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580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580</w:t>
            </w:r>
          </w:p>
        </w:tc>
      </w:tr>
      <w:tr w:rsidR="001F6581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</w:tcPr>
          <w:p w:rsidR="001F6581" w:rsidRPr="009527CB" w:rsidRDefault="001F6581" w:rsidP="009D361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F6581" w:rsidRPr="009527CB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1F6581" w:rsidRPr="003B5737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Align w:val="center"/>
          </w:tcPr>
          <w:p w:rsidR="001F6581" w:rsidRPr="003B5737" w:rsidRDefault="001F6581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583</w:t>
            </w:r>
          </w:p>
        </w:tc>
        <w:tc>
          <w:tcPr>
            <w:tcW w:w="992" w:type="dxa"/>
            <w:vAlign w:val="center"/>
          </w:tcPr>
          <w:p w:rsidR="001F6581" w:rsidRPr="003B5737" w:rsidRDefault="00171987" w:rsidP="009D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582</w:t>
            </w:r>
          </w:p>
        </w:tc>
      </w:tr>
    </w:tbl>
    <w:p w:rsidR="001F6581" w:rsidRDefault="001F6581" w:rsidP="00C26F13">
      <w:pPr>
        <w:spacing w:after="120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8CA4" wp14:editId="1EA51DBC">
                <wp:simplePos x="0" y="0"/>
                <wp:positionH relativeFrom="column">
                  <wp:posOffset>-180340</wp:posOffset>
                </wp:positionH>
                <wp:positionV relativeFrom="paragraph">
                  <wp:posOffset>240030</wp:posOffset>
                </wp:positionV>
                <wp:extent cx="10715625" cy="0"/>
                <wp:effectExtent l="0" t="1905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8.9pt" to="829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" strokecolor="#4579b8 [3044]" strokeweight="2.25pt"/>
            </w:pict>
          </mc:Fallback>
        </mc:AlternateContent>
      </w:r>
    </w:p>
    <w:p w:rsidR="001F6581" w:rsidRDefault="001F6581" w:rsidP="00C26F13">
      <w:pPr>
        <w:spacing w:after="120"/>
        <w:rPr>
          <w:b/>
        </w:rPr>
      </w:pPr>
    </w:p>
    <w:tbl>
      <w:tblPr>
        <w:tblStyle w:val="Jasnasiatkaakcent4"/>
        <w:tblW w:w="11874" w:type="dxa"/>
        <w:jc w:val="center"/>
        <w:tblLook w:val="04A0" w:firstRow="1" w:lastRow="0" w:firstColumn="1" w:lastColumn="0" w:noHBand="0" w:noVBand="1"/>
      </w:tblPr>
      <w:tblGrid>
        <w:gridCol w:w="3794"/>
        <w:gridCol w:w="2127"/>
        <w:gridCol w:w="992"/>
        <w:gridCol w:w="992"/>
        <w:gridCol w:w="992"/>
        <w:gridCol w:w="993"/>
        <w:gridCol w:w="992"/>
        <w:gridCol w:w="992"/>
      </w:tblGrid>
      <w:tr w:rsidR="00344A5A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44A5A" w:rsidRPr="009527CB" w:rsidRDefault="00344A5A" w:rsidP="00C667EA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</w:tcPr>
          <w:p w:rsidR="00C26F13" w:rsidRPr="00344A5A" w:rsidRDefault="00C26F13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 w:rsidR="001F6581"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 w:rsidR="001F6581">
              <w:rPr>
                <w:rFonts w:asciiTheme="minorHAnsi" w:hAnsiTheme="minorHAnsi"/>
              </w:rPr>
              <w:t>8</w:t>
            </w:r>
          </w:p>
          <w:p w:rsidR="00C26F13" w:rsidRPr="00171987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71987">
              <w:rPr>
                <w:rFonts w:asciiTheme="minorHAnsi" w:hAnsiTheme="minorHAnsi"/>
                <w:b w:val="0"/>
                <w:u w:val="single"/>
              </w:rPr>
              <w:t xml:space="preserve"> Uchwała nr 73/2016</w:t>
            </w:r>
            <w:r w:rsidRPr="00171987">
              <w:rPr>
                <w:rFonts w:asciiTheme="minorHAnsi" w:hAnsiTheme="minorHAnsi"/>
                <w:b w:val="0"/>
              </w:rPr>
              <w:t xml:space="preserve"> </w:t>
            </w:r>
          </w:p>
          <w:p w:rsidR="00344A5A" w:rsidRPr="00763433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</w:rPr>
              <w:t xml:space="preserve">(dla </w:t>
            </w:r>
            <w:r w:rsidR="00171987">
              <w:rPr>
                <w:rFonts w:asciiTheme="minorHAnsi" w:hAnsiTheme="minorHAnsi"/>
                <w:b w:val="0"/>
              </w:rPr>
              <w:t>studentów, którzy rozpoczęli/wznowili studia</w:t>
            </w:r>
            <w:r w:rsidRPr="00171987">
              <w:rPr>
                <w:rFonts w:asciiTheme="minorHAnsi" w:hAnsiTheme="minorHAnsi"/>
                <w:b w:val="0"/>
              </w:rPr>
              <w:t xml:space="preserve"> w roku akademickim 2016/17)</w:t>
            </w:r>
          </w:p>
        </w:tc>
        <w:tc>
          <w:tcPr>
            <w:tcW w:w="2127" w:type="dxa"/>
            <w:vMerge w:val="restart"/>
            <w:vAlign w:val="center"/>
          </w:tcPr>
          <w:p w:rsidR="00C26F13" w:rsidRPr="00C26F13" w:rsidRDefault="00C26F13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6F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26F13">
              <w:rPr>
                <w:sz w:val="28"/>
                <w:szCs w:val="28"/>
              </w:rPr>
              <w:t>00</w:t>
            </w:r>
          </w:p>
          <w:p w:rsidR="00344A5A" w:rsidRPr="009527CB" w:rsidRDefault="00344A5A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1 150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1 150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767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767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575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1 160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1 160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770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577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577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778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777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580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583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582</w:t>
            </w:r>
          </w:p>
        </w:tc>
      </w:tr>
    </w:tbl>
    <w:p w:rsidR="005C0EEB" w:rsidRDefault="005C0EEB" w:rsidP="00C26F13">
      <w:pPr>
        <w:spacing w:after="120"/>
        <w:rPr>
          <w:b/>
        </w:rPr>
      </w:pPr>
    </w:p>
    <w:p w:rsidR="001F6581" w:rsidRDefault="001F6581" w:rsidP="00C26F13">
      <w:pPr>
        <w:spacing w:after="1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E2CC" wp14:editId="016E843B">
                <wp:simplePos x="0" y="0"/>
                <wp:positionH relativeFrom="column">
                  <wp:posOffset>-180340</wp:posOffset>
                </wp:positionH>
                <wp:positionV relativeFrom="paragraph">
                  <wp:posOffset>88265</wp:posOffset>
                </wp:positionV>
                <wp:extent cx="10715625" cy="0"/>
                <wp:effectExtent l="0" t="1905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6.95pt" to="829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" strokecolor="#4579b8 [3044]" strokeweight="2.25pt"/>
            </w:pict>
          </mc:Fallback>
        </mc:AlternateContent>
      </w:r>
    </w:p>
    <w:p w:rsidR="001F6581" w:rsidRDefault="001F6581" w:rsidP="00C26F13">
      <w:pPr>
        <w:spacing w:after="120"/>
        <w:rPr>
          <w:b/>
        </w:rPr>
      </w:pPr>
    </w:p>
    <w:tbl>
      <w:tblPr>
        <w:tblStyle w:val="Jasnasiatkaakcent5"/>
        <w:tblW w:w="11733" w:type="dxa"/>
        <w:jc w:val="center"/>
        <w:tblLook w:val="04A0" w:firstRow="1" w:lastRow="0" w:firstColumn="1" w:lastColumn="0" w:noHBand="0" w:noVBand="1"/>
      </w:tblPr>
      <w:tblGrid>
        <w:gridCol w:w="3653"/>
        <w:gridCol w:w="2127"/>
        <w:gridCol w:w="992"/>
        <w:gridCol w:w="992"/>
        <w:gridCol w:w="992"/>
        <w:gridCol w:w="993"/>
        <w:gridCol w:w="992"/>
        <w:gridCol w:w="992"/>
      </w:tblGrid>
      <w:tr w:rsidR="00344A5A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344A5A" w:rsidRPr="009527CB" w:rsidRDefault="00344A5A" w:rsidP="00C667EA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 w:val="restart"/>
          </w:tcPr>
          <w:p w:rsidR="00C26F13" w:rsidRPr="00344A5A" w:rsidRDefault="00C26F13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 w:rsidR="001F6581"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 w:rsidR="001F6581">
              <w:rPr>
                <w:rFonts w:asciiTheme="minorHAnsi" w:hAnsiTheme="minorHAnsi"/>
              </w:rPr>
              <w:t>8</w:t>
            </w:r>
          </w:p>
          <w:p w:rsidR="00C26F13" w:rsidRPr="00171987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71987">
              <w:rPr>
                <w:rFonts w:asciiTheme="minorHAnsi" w:hAnsiTheme="minorHAnsi"/>
                <w:b w:val="0"/>
                <w:u w:val="single"/>
              </w:rPr>
              <w:t xml:space="preserve"> Uchwała nr 51/2015</w:t>
            </w:r>
            <w:r w:rsidRPr="00171987">
              <w:rPr>
                <w:rFonts w:asciiTheme="minorHAnsi" w:hAnsiTheme="minorHAnsi"/>
                <w:b w:val="0"/>
              </w:rPr>
              <w:t xml:space="preserve"> </w:t>
            </w:r>
          </w:p>
          <w:p w:rsidR="00344A5A" w:rsidRPr="00763433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</w:rPr>
              <w:t>(dla studentów, którzy rozpoczęli/wznowili studia w roku akademickim 2015/16)</w:t>
            </w:r>
          </w:p>
        </w:tc>
        <w:tc>
          <w:tcPr>
            <w:tcW w:w="2127" w:type="dxa"/>
            <w:vMerge w:val="restart"/>
            <w:vAlign w:val="center"/>
          </w:tcPr>
          <w:p w:rsidR="00344A5A" w:rsidRDefault="00C26F13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2 150</w:t>
            </w:r>
          </w:p>
          <w:p w:rsidR="00C26F13" w:rsidRPr="00C26F13" w:rsidRDefault="00C26F13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1 075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1 075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717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717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538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538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1 089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1 089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722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722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542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542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733</w:t>
            </w:r>
          </w:p>
        </w:tc>
        <w:tc>
          <w:tcPr>
            <w:tcW w:w="993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731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545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550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549</w:t>
            </w:r>
          </w:p>
        </w:tc>
      </w:tr>
    </w:tbl>
    <w:p w:rsidR="00344A5A" w:rsidRDefault="00344A5A" w:rsidP="00C26F13">
      <w:pPr>
        <w:spacing w:after="120"/>
        <w:rPr>
          <w:b/>
        </w:rPr>
      </w:pPr>
    </w:p>
    <w:p w:rsidR="001F6581" w:rsidRDefault="001F6581" w:rsidP="00C26F13">
      <w:pPr>
        <w:spacing w:after="1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AEC72" wp14:editId="457DBDD6">
                <wp:simplePos x="0" y="0"/>
                <wp:positionH relativeFrom="column">
                  <wp:posOffset>-180340</wp:posOffset>
                </wp:positionH>
                <wp:positionV relativeFrom="paragraph">
                  <wp:posOffset>165100</wp:posOffset>
                </wp:positionV>
                <wp:extent cx="10715625" cy="0"/>
                <wp:effectExtent l="0" t="1905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3pt" to="82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" strokecolor="#4579b8 [3044]" strokeweight="2.25pt"/>
            </w:pict>
          </mc:Fallback>
        </mc:AlternateContent>
      </w:r>
    </w:p>
    <w:p w:rsidR="001F6581" w:rsidRDefault="001F6581" w:rsidP="00C26F13">
      <w:pPr>
        <w:spacing w:after="120"/>
        <w:rPr>
          <w:b/>
        </w:rPr>
      </w:pPr>
    </w:p>
    <w:tbl>
      <w:tblPr>
        <w:tblStyle w:val="Jasnasiatka"/>
        <w:tblW w:w="11733" w:type="dxa"/>
        <w:jc w:val="center"/>
        <w:tblLook w:val="04A0" w:firstRow="1" w:lastRow="0" w:firstColumn="1" w:lastColumn="0" w:noHBand="0" w:noVBand="1"/>
      </w:tblPr>
      <w:tblGrid>
        <w:gridCol w:w="3653"/>
        <w:gridCol w:w="2127"/>
        <w:gridCol w:w="992"/>
        <w:gridCol w:w="992"/>
        <w:gridCol w:w="992"/>
        <w:gridCol w:w="993"/>
        <w:gridCol w:w="992"/>
        <w:gridCol w:w="992"/>
      </w:tblGrid>
      <w:tr w:rsidR="00344A5A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344A5A" w:rsidRPr="009527CB" w:rsidRDefault="00344A5A" w:rsidP="00C667EA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 w:val="restart"/>
          </w:tcPr>
          <w:p w:rsidR="00C26F13" w:rsidRPr="00344A5A" w:rsidRDefault="00C26F13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 w:rsidR="001F6581"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 w:rsidR="001F6581">
              <w:rPr>
                <w:rFonts w:asciiTheme="minorHAnsi" w:hAnsiTheme="minorHAnsi"/>
              </w:rPr>
              <w:t>8</w:t>
            </w:r>
          </w:p>
          <w:p w:rsidR="00C26F13" w:rsidRPr="00171987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71987">
              <w:rPr>
                <w:rFonts w:asciiTheme="minorHAnsi" w:hAnsiTheme="minorHAnsi"/>
                <w:b w:val="0"/>
                <w:u w:val="single"/>
              </w:rPr>
              <w:t xml:space="preserve"> Uchwała nr 71/2014 (zm. 87/2014)</w:t>
            </w:r>
            <w:r w:rsidRPr="00171987">
              <w:rPr>
                <w:rFonts w:asciiTheme="minorHAnsi" w:hAnsiTheme="minorHAnsi"/>
                <w:b w:val="0"/>
              </w:rPr>
              <w:t xml:space="preserve"> </w:t>
            </w:r>
          </w:p>
          <w:p w:rsidR="00344A5A" w:rsidRPr="00763433" w:rsidRDefault="00C26F13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</w:rPr>
              <w:t>(dla studentów, którzy rozpoczęli/wznowili studia w roku akademickim 2014/15)</w:t>
            </w:r>
          </w:p>
        </w:tc>
        <w:tc>
          <w:tcPr>
            <w:tcW w:w="2127" w:type="dxa"/>
            <w:vMerge w:val="restart"/>
            <w:vAlign w:val="center"/>
          </w:tcPr>
          <w:p w:rsidR="00344A5A" w:rsidRPr="00AA0080" w:rsidRDefault="00C26F13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0080">
              <w:rPr>
                <w:sz w:val="28"/>
                <w:szCs w:val="28"/>
              </w:rPr>
              <w:t>2 370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1 185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1 185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790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790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593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593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1 211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1 211</w:t>
            </w:r>
          </w:p>
        </w:tc>
        <w:tc>
          <w:tcPr>
            <w:tcW w:w="992" w:type="dxa"/>
          </w:tcPr>
          <w:p w:rsidR="00344A5A" w:rsidRPr="003B5737" w:rsidRDefault="00C26F13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799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799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600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600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819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816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606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606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615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612</w:t>
            </w:r>
          </w:p>
        </w:tc>
      </w:tr>
    </w:tbl>
    <w:p w:rsidR="00344A5A" w:rsidRDefault="00344A5A" w:rsidP="00C26F13">
      <w:pPr>
        <w:spacing w:after="120"/>
        <w:rPr>
          <w:b/>
        </w:rPr>
      </w:pPr>
    </w:p>
    <w:p w:rsidR="001F6581" w:rsidRDefault="001F6581" w:rsidP="00C26F13">
      <w:pPr>
        <w:spacing w:after="1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7164A" wp14:editId="1BCF0919">
                <wp:simplePos x="0" y="0"/>
                <wp:positionH relativeFrom="column">
                  <wp:posOffset>-180340</wp:posOffset>
                </wp:positionH>
                <wp:positionV relativeFrom="paragraph">
                  <wp:posOffset>127635</wp:posOffset>
                </wp:positionV>
                <wp:extent cx="10715625" cy="0"/>
                <wp:effectExtent l="0" t="1905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0.05pt" to="82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" strokecolor="#4579b8 [3044]" strokeweight="2.25pt"/>
            </w:pict>
          </mc:Fallback>
        </mc:AlternateContent>
      </w:r>
    </w:p>
    <w:p w:rsidR="001F6581" w:rsidRDefault="001F6581" w:rsidP="00C26F13">
      <w:pPr>
        <w:spacing w:after="120"/>
        <w:rPr>
          <w:b/>
        </w:rPr>
      </w:pPr>
    </w:p>
    <w:tbl>
      <w:tblPr>
        <w:tblStyle w:val="Jasnasiatkaakcent3"/>
        <w:tblW w:w="11733" w:type="dxa"/>
        <w:jc w:val="center"/>
        <w:tblLook w:val="04A0" w:firstRow="1" w:lastRow="0" w:firstColumn="1" w:lastColumn="0" w:noHBand="0" w:noVBand="1"/>
      </w:tblPr>
      <w:tblGrid>
        <w:gridCol w:w="3653"/>
        <w:gridCol w:w="2127"/>
        <w:gridCol w:w="992"/>
        <w:gridCol w:w="992"/>
        <w:gridCol w:w="992"/>
        <w:gridCol w:w="993"/>
        <w:gridCol w:w="992"/>
        <w:gridCol w:w="992"/>
      </w:tblGrid>
      <w:tr w:rsidR="00344A5A" w:rsidTr="0017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344A5A" w:rsidRPr="009527CB" w:rsidRDefault="00344A5A" w:rsidP="00C667EA">
            <w:pPr>
              <w:jc w:val="center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Rok akademicki</w:t>
            </w:r>
          </w:p>
        </w:tc>
        <w:tc>
          <w:tcPr>
            <w:tcW w:w="2127" w:type="dxa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jednorazowa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2 ratach</w:t>
            </w:r>
          </w:p>
        </w:tc>
        <w:tc>
          <w:tcPr>
            <w:tcW w:w="1985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3 ratach</w:t>
            </w:r>
          </w:p>
        </w:tc>
        <w:tc>
          <w:tcPr>
            <w:tcW w:w="1984" w:type="dxa"/>
            <w:gridSpan w:val="2"/>
          </w:tcPr>
          <w:p w:rsidR="00344A5A" w:rsidRPr="009527CB" w:rsidRDefault="00344A5A" w:rsidP="00C66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</w:pPr>
            <w:r w:rsidRPr="009527CB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Opłata w 4 ratach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 w:val="restart"/>
          </w:tcPr>
          <w:p w:rsidR="00AA0080" w:rsidRPr="00344A5A" w:rsidRDefault="00AA0080" w:rsidP="00171987">
            <w:pPr>
              <w:spacing w:after="120"/>
              <w:jc w:val="center"/>
              <w:rPr>
                <w:rFonts w:asciiTheme="minorHAnsi" w:hAnsiTheme="minorHAnsi"/>
              </w:rPr>
            </w:pPr>
            <w:r w:rsidRPr="00344A5A">
              <w:rPr>
                <w:rFonts w:asciiTheme="minorHAnsi" w:hAnsiTheme="minorHAnsi"/>
              </w:rPr>
              <w:t>201</w:t>
            </w:r>
            <w:r w:rsidR="001F6581">
              <w:rPr>
                <w:rFonts w:asciiTheme="minorHAnsi" w:hAnsiTheme="minorHAnsi"/>
              </w:rPr>
              <w:t>7</w:t>
            </w:r>
            <w:r w:rsidRPr="00344A5A">
              <w:rPr>
                <w:rFonts w:asciiTheme="minorHAnsi" w:hAnsiTheme="minorHAnsi"/>
              </w:rPr>
              <w:t>/201</w:t>
            </w:r>
            <w:r w:rsidR="001F6581">
              <w:rPr>
                <w:rFonts w:asciiTheme="minorHAnsi" w:hAnsiTheme="minorHAnsi"/>
              </w:rPr>
              <w:t>8</w:t>
            </w:r>
          </w:p>
          <w:p w:rsidR="00AA0080" w:rsidRPr="00171987" w:rsidRDefault="00AA0080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  <w:u w:val="single"/>
              </w:rPr>
              <w:sym w:font="Symbol" w:char="F0DE"/>
            </w:r>
            <w:r w:rsidRPr="00171987">
              <w:rPr>
                <w:rFonts w:asciiTheme="minorHAnsi" w:hAnsiTheme="minorHAnsi"/>
                <w:b w:val="0"/>
                <w:u w:val="single"/>
              </w:rPr>
              <w:t xml:space="preserve"> Uchwała nr 80/2013 </w:t>
            </w:r>
          </w:p>
          <w:p w:rsidR="00344A5A" w:rsidRPr="00763433" w:rsidRDefault="00AA0080" w:rsidP="00171987">
            <w:pPr>
              <w:spacing w:after="120"/>
              <w:jc w:val="center"/>
              <w:rPr>
                <w:rFonts w:asciiTheme="minorHAnsi" w:hAnsiTheme="minorHAnsi"/>
                <w:b w:val="0"/>
              </w:rPr>
            </w:pPr>
            <w:r w:rsidRPr="00171987">
              <w:rPr>
                <w:rFonts w:asciiTheme="minorHAnsi" w:hAnsiTheme="minorHAnsi"/>
                <w:b w:val="0"/>
              </w:rPr>
              <w:t>(dla studentów, którzy rozpoczęli/wznowili studia w roku akademickim 2013/14 i latach wcześniejszych)</w:t>
            </w:r>
          </w:p>
        </w:tc>
        <w:tc>
          <w:tcPr>
            <w:tcW w:w="2127" w:type="dxa"/>
            <w:vMerge w:val="restart"/>
            <w:vAlign w:val="center"/>
          </w:tcPr>
          <w:p w:rsidR="00344A5A" w:rsidRPr="00AA0080" w:rsidRDefault="00AA0080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0080">
              <w:rPr>
                <w:sz w:val="28"/>
                <w:szCs w:val="28"/>
              </w:rPr>
              <w:t>2 150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3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zimowy</w:t>
            </w:r>
          </w:p>
        </w:tc>
        <w:tc>
          <w:tcPr>
            <w:tcW w:w="992" w:type="dxa"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9527CB">
              <w:rPr>
                <w:b/>
                <w:color w:val="365F91" w:themeColor="accent1" w:themeShade="BF"/>
                <w:sz w:val="18"/>
                <w:szCs w:val="18"/>
              </w:rPr>
              <w:t>s. letni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1 075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1 075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717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717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538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538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1 098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1 098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725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725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544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544</w:t>
            </w:r>
          </w:p>
        </w:tc>
      </w:tr>
      <w:tr w:rsidR="00344A5A" w:rsidTr="00171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743</w:t>
            </w:r>
          </w:p>
        </w:tc>
        <w:tc>
          <w:tcPr>
            <w:tcW w:w="993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740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550</w:t>
            </w:r>
          </w:p>
        </w:tc>
        <w:tc>
          <w:tcPr>
            <w:tcW w:w="992" w:type="dxa"/>
          </w:tcPr>
          <w:p w:rsidR="00344A5A" w:rsidRPr="003B5737" w:rsidRDefault="00AA0080" w:rsidP="00C667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550</w:t>
            </w:r>
          </w:p>
        </w:tc>
      </w:tr>
      <w:tr w:rsidR="00344A5A" w:rsidTr="00171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:rsidR="00344A5A" w:rsidRPr="009527CB" w:rsidRDefault="00344A5A" w:rsidP="00C667E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127" w:type="dxa"/>
            <w:vMerge/>
          </w:tcPr>
          <w:p w:rsidR="00344A5A" w:rsidRPr="009527CB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344A5A" w:rsidRPr="003B5737" w:rsidRDefault="00344A5A" w:rsidP="00C66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44A5A" w:rsidRPr="003B5737" w:rsidRDefault="00AA0080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558</w:t>
            </w:r>
          </w:p>
        </w:tc>
        <w:tc>
          <w:tcPr>
            <w:tcW w:w="992" w:type="dxa"/>
          </w:tcPr>
          <w:p w:rsidR="00344A5A" w:rsidRPr="003B5737" w:rsidRDefault="00AA0080" w:rsidP="00171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556</w:t>
            </w:r>
          </w:p>
        </w:tc>
      </w:tr>
    </w:tbl>
    <w:p w:rsidR="00344A5A" w:rsidRDefault="00344A5A" w:rsidP="00C26F13">
      <w:pPr>
        <w:spacing w:after="120"/>
        <w:rPr>
          <w:b/>
        </w:rPr>
      </w:pPr>
    </w:p>
    <w:p w:rsidR="00344A5A" w:rsidRDefault="00344A5A" w:rsidP="00C26F13">
      <w:pPr>
        <w:spacing w:after="120"/>
        <w:rPr>
          <w:b/>
        </w:rPr>
      </w:pPr>
    </w:p>
    <w:p w:rsidR="008D5916" w:rsidRDefault="008D5916" w:rsidP="008D5916">
      <w:pPr>
        <w:rPr>
          <w:b/>
        </w:rPr>
      </w:pPr>
    </w:p>
    <w:p w:rsidR="008D5916" w:rsidRPr="008D5916" w:rsidRDefault="008D5916" w:rsidP="008D5916">
      <w:pPr>
        <w:rPr>
          <w:b/>
        </w:rPr>
      </w:pPr>
    </w:p>
    <w:sectPr w:rsidR="008D5916" w:rsidRPr="008D5916" w:rsidSect="001F6581">
      <w:headerReference w:type="default" r:id="rId8"/>
      <w:pgSz w:w="16839" w:h="23814" w:code="8"/>
      <w:pgMar w:top="1985" w:right="142" w:bottom="568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8F" w:rsidRDefault="00AE628F" w:rsidP="009527CB">
      <w:pPr>
        <w:spacing w:after="0" w:line="240" w:lineRule="auto"/>
      </w:pPr>
      <w:r>
        <w:separator/>
      </w:r>
    </w:p>
  </w:endnote>
  <w:endnote w:type="continuationSeparator" w:id="0">
    <w:p w:rsidR="00AE628F" w:rsidRDefault="00AE628F" w:rsidP="0095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8F" w:rsidRDefault="00AE628F" w:rsidP="009527CB">
      <w:pPr>
        <w:spacing w:after="0" w:line="240" w:lineRule="auto"/>
      </w:pPr>
      <w:r>
        <w:separator/>
      </w:r>
    </w:p>
  </w:footnote>
  <w:footnote w:type="continuationSeparator" w:id="0">
    <w:p w:rsidR="00AE628F" w:rsidRDefault="00AE628F" w:rsidP="0095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33" w:rsidRPr="00171987" w:rsidRDefault="009527CB" w:rsidP="00763433">
    <w:pPr>
      <w:pStyle w:val="Nagwek"/>
      <w:spacing w:after="240"/>
      <w:jc w:val="center"/>
      <w:rPr>
        <w:b/>
        <w:color w:val="365F91" w:themeColor="accent1" w:themeShade="BF"/>
        <w:sz w:val="72"/>
        <w:szCs w:val="72"/>
      </w:rPr>
    </w:pPr>
    <w:r w:rsidRPr="00171987">
      <w:rPr>
        <w:b/>
        <w:color w:val="365F91" w:themeColor="accent1" w:themeShade="BF"/>
        <w:sz w:val="72"/>
        <w:szCs w:val="72"/>
      </w:rPr>
      <w:t>PRAWO NIESTACJONARNE JEDNOLITE MAGISTERSKIE</w:t>
    </w:r>
    <w:r w:rsidR="00171987">
      <w:rPr>
        <w:b/>
        <w:color w:val="365F91" w:themeColor="accent1" w:themeShade="BF"/>
        <w:sz w:val="72"/>
        <w:szCs w:val="72"/>
      </w:rPr>
      <w:t xml:space="preserve"> </w:t>
    </w:r>
    <w:r w:rsidR="00344A5A" w:rsidRPr="00171987">
      <w:rPr>
        <w:b/>
        <w:color w:val="365F91" w:themeColor="accent1" w:themeShade="BF"/>
        <w:sz w:val="72"/>
        <w:szCs w:val="72"/>
      </w:rPr>
      <w:br/>
      <w:t xml:space="preserve">rok akademicki </w:t>
    </w:r>
    <w:r w:rsidR="00AD33BD" w:rsidRPr="00171987">
      <w:rPr>
        <w:b/>
        <w:color w:val="365F91" w:themeColor="accent1" w:themeShade="BF"/>
        <w:sz w:val="72"/>
        <w:szCs w:val="72"/>
      </w:rPr>
      <w:t>201</w:t>
    </w:r>
    <w:r w:rsidR="001F6581" w:rsidRPr="00171987">
      <w:rPr>
        <w:b/>
        <w:color w:val="365F91" w:themeColor="accent1" w:themeShade="BF"/>
        <w:sz w:val="72"/>
        <w:szCs w:val="72"/>
      </w:rPr>
      <w:t>7</w:t>
    </w:r>
    <w:r w:rsidR="00344A5A" w:rsidRPr="00171987">
      <w:rPr>
        <w:b/>
        <w:color w:val="365F91" w:themeColor="accent1" w:themeShade="BF"/>
        <w:sz w:val="72"/>
        <w:szCs w:val="72"/>
      </w:rPr>
      <w:t>/201</w:t>
    </w:r>
    <w:r w:rsidR="001F6581" w:rsidRPr="00171987">
      <w:rPr>
        <w:b/>
        <w:color w:val="365F91" w:themeColor="accent1" w:themeShade="BF"/>
        <w:sz w:val="72"/>
        <w:szCs w:val="7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6"/>
    <w:rsid w:val="00171987"/>
    <w:rsid w:val="001F6581"/>
    <w:rsid w:val="002D42C7"/>
    <w:rsid w:val="00344A5A"/>
    <w:rsid w:val="003816F5"/>
    <w:rsid w:val="003B5737"/>
    <w:rsid w:val="005C0EEB"/>
    <w:rsid w:val="00763433"/>
    <w:rsid w:val="00882BFC"/>
    <w:rsid w:val="008D5916"/>
    <w:rsid w:val="009527CB"/>
    <w:rsid w:val="009A28CD"/>
    <w:rsid w:val="00AA0080"/>
    <w:rsid w:val="00AA5CEA"/>
    <w:rsid w:val="00AD33BD"/>
    <w:rsid w:val="00AE628F"/>
    <w:rsid w:val="00B1012E"/>
    <w:rsid w:val="00C26F13"/>
    <w:rsid w:val="00E05AFD"/>
    <w:rsid w:val="00E2599E"/>
    <w:rsid w:val="00E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8D59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7CB"/>
  </w:style>
  <w:style w:type="paragraph" w:styleId="Stopka">
    <w:name w:val="footer"/>
    <w:basedOn w:val="Normalny"/>
    <w:link w:val="StopkaZnak"/>
    <w:uiPriority w:val="99"/>
    <w:unhideWhenUsed/>
    <w:rsid w:val="0095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7CB"/>
  </w:style>
  <w:style w:type="character" w:styleId="Tekstzastpczy">
    <w:name w:val="Placeholder Text"/>
    <w:basedOn w:val="Domylnaczcionkaakapitu"/>
    <w:uiPriority w:val="99"/>
    <w:semiHidden/>
    <w:rsid w:val="00C26F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13"/>
    <w:rPr>
      <w:rFonts w:ascii="Tahoma" w:hAnsi="Tahoma" w:cs="Tahoma"/>
      <w:sz w:val="16"/>
      <w:szCs w:val="16"/>
    </w:rPr>
  </w:style>
  <w:style w:type="table" w:styleId="Jasnasiatkaakcent4">
    <w:name w:val="Light Grid Accent 4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8D59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7CB"/>
  </w:style>
  <w:style w:type="paragraph" w:styleId="Stopka">
    <w:name w:val="footer"/>
    <w:basedOn w:val="Normalny"/>
    <w:link w:val="StopkaZnak"/>
    <w:uiPriority w:val="99"/>
    <w:unhideWhenUsed/>
    <w:rsid w:val="0095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7CB"/>
  </w:style>
  <w:style w:type="character" w:styleId="Tekstzastpczy">
    <w:name w:val="Placeholder Text"/>
    <w:basedOn w:val="Domylnaczcionkaakapitu"/>
    <w:uiPriority w:val="99"/>
    <w:semiHidden/>
    <w:rsid w:val="00C26F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13"/>
    <w:rPr>
      <w:rFonts w:ascii="Tahoma" w:hAnsi="Tahoma" w:cs="Tahoma"/>
      <w:sz w:val="16"/>
      <w:szCs w:val="16"/>
    </w:rPr>
  </w:style>
  <w:style w:type="table" w:styleId="Jasnasiatkaakcent4">
    <w:name w:val="Light Grid Accent 4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rsid w:val="001719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197A-E604-4A12-A1A1-7FAE8E94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Grodzińska</dc:creator>
  <cp:lastModifiedBy>Angelika Grodzińska</cp:lastModifiedBy>
  <cp:revision>2</cp:revision>
  <cp:lastPrinted>2017-08-17T09:42:00Z</cp:lastPrinted>
  <dcterms:created xsi:type="dcterms:W3CDTF">2017-08-17T09:42:00Z</dcterms:created>
  <dcterms:modified xsi:type="dcterms:W3CDTF">2017-08-17T09:42:00Z</dcterms:modified>
</cp:coreProperties>
</file>